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BA011" w14:textId="6021A0A9" w:rsidR="00651809" w:rsidRDefault="00651809" w:rsidP="00651809">
      <w:pPr>
        <w:pStyle w:val="papertitle"/>
        <w:tabs>
          <w:tab w:val="center" w:pos="5060"/>
          <w:tab w:val="right" w:pos="10120"/>
        </w:tabs>
        <w:spacing w:after="0"/>
        <w:ind w:left="216"/>
        <w:jc w:val="both"/>
        <w:rPr>
          <w:kern w:val="48"/>
          <w:lang w:val="en-IN"/>
        </w:rPr>
      </w:pPr>
      <w:r w:rsidRPr="00651809">
        <w:rPr>
          <w:kern w:val="48"/>
          <w:lang w:val="en-IN"/>
        </w:rPr>
        <w:t>Climate-Smart Crop Recommendation System Using Satellite Data Integration: An AI-Driven Approach for Sustainable Agriculture</w:t>
      </w:r>
    </w:p>
    <w:p w14:paraId="4CBFDD6E" w14:textId="77777777" w:rsidR="00651809" w:rsidRPr="00651809" w:rsidRDefault="00651809" w:rsidP="00651809">
      <w:pPr>
        <w:pStyle w:val="papertitle"/>
        <w:tabs>
          <w:tab w:val="center" w:pos="5060"/>
          <w:tab w:val="right" w:pos="10120"/>
        </w:tabs>
        <w:spacing w:after="0"/>
        <w:ind w:left="216"/>
        <w:jc w:val="both"/>
        <w:rPr>
          <w:kern w:val="48"/>
          <w:lang w:val="en-IN"/>
        </w:rPr>
      </w:pPr>
    </w:p>
    <w:p w14:paraId="2AAFAB35" w14:textId="2A4FC968" w:rsidR="00C772DF" w:rsidRPr="00651809" w:rsidRDefault="00C772DF" w:rsidP="00C23AC0">
      <w:pPr>
        <w:pStyle w:val="papertitle"/>
        <w:tabs>
          <w:tab w:val="center" w:pos="5060"/>
          <w:tab w:val="right" w:pos="10120"/>
        </w:tabs>
        <w:spacing w:after="0"/>
        <w:jc w:val="left"/>
        <w:rPr>
          <w:sz w:val="16"/>
          <w:szCs w:val="16"/>
        </w:rPr>
      </w:pPr>
    </w:p>
    <w:p w14:paraId="1F960E65" w14:textId="7A97C00D" w:rsidR="002F0B6F" w:rsidRPr="00651809" w:rsidRDefault="002F0B6F" w:rsidP="00C772DF">
      <w:pPr>
        <w:pStyle w:val="papertitle"/>
        <w:jc w:val="both"/>
        <w:rPr>
          <w:sz w:val="16"/>
          <w:szCs w:val="16"/>
        </w:rPr>
        <w:sectPr w:rsidR="002F0B6F" w:rsidRPr="00651809" w:rsidSect="003B4E04">
          <w:pgSz w:w="11906" w:h="16838" w:code="9"/>
          <w:pgMar w:top="540" w:right="893" w:bottom="1440" w:left="893" w:header="720" w:footer="720" w:gutter="0"/>
          <w:cols w:space="720"/>
          <w:titlePg/>
          <w:docGrid w:linePitch="360"/>
        </w:sectPr>
      </w:pPr>
    </w:p>
    <w:p w14:paraId="394D6702" w14:textId="7A80468D" w:rsidR="00B83145" w:rsidRPr="00651809" w:rsidRDefault="00651809" w:rsidP="00B83145">
      <w:pPr>
        <w:pStyle w:val="Author"/>
        <w:spacing w:before="0"/>
        <w:rPr>
          <w:sz w:val="18"/>
          <w:szCs w:val="18"/>
        </w:rPr>
      </w:pPr>
      <w:r>
        <w:rPr>
          <w:sz w:val="18"/>
          <w:szCs w:val="18"/>
        </w:rPr>
        <w:t>Vidula</w:t>
      </w:r>
      <w:r w:rsidR="00D42CD5" w:rsidRPr="00651809">
        <w:rPr>
          <w:sz w:val="18"/>
          <w:szCs w:val="18"/>
        </w:rPr>
        <w:t xml:space="preserve"> </w:t>
      </w:r>
      <w:r>
        <w:rPr>
          <w:sz w:val="18"/>
          <w:szCs w:val="18"/>
        </w:rPr>
        <w:t>Meshram</w:t>
      </w:r>
      <w:r w:rsidR="00B83145" w:rsidRPr="00651809">
        <w:rPr>
          <w:sz w:val="18"/>
          <w:szCs w:val="18"/>
        </w:rPr>
        <w:t xml:space="preserve"> </w:t>
      </w:r>
      <w:r w:rsidR="00B83145" w:rsidRPr="00651809">
        <w:rPr>
          <w:sz w:val="18"/>
          <w:szCs w:val="18"/>
        </w:rPr>
        <w:br/>
      </w:r>
      <w:r w:rsidR="00B83145" w:rsidRPr="00651809">
        <w:rPr>
          <w:i/>
          <w:sz w:val="18"/>
          <w:szCs w:val="18"/>
        </w:rPr>
        <w:t>Vishwakarma Institute of Technology</w:t>
      </w:r>
      <w:r w:rsidR="00B83145" w:rsidRPr="00651809">
        <w:rPr>
          <w:i/>
          <w:sz w:val="18"/>
          <w:szCs w:val="18"/>
        </w:rPr>
        <w:br/>
      </w:r>
      <w:r w:rsidR="00B83145" w:rsidRPr="00651809">
        <w:rPr>
          <w:sz w:val="18"/>
          <w:szCs w:val="18"/>
        </w:rPr>
        <w:t>Pune, India</w:t>
      </w:r>
      <w:r w:rsidR="00B83145" w:rsidRPr="00651809">
        <w:rPr>
          <w:sz w:val="18"/>
          <w:szCs w:val="18"/>
        </w:rPr>
        <w:br/>
      </w:r>
      <w:r>
        <w:rPr>
          <w:color w:val="4472C4" w:themeColor="accent5"/>
          <w:sz w:val="18"/>
          <w:szCs w:val="18"/>
          <w:u w:val="single"/>
        </w:rPr>
        <w:t>vidula</w:t>
      </w:r>
      <w:r w:rsidR="00D42CD5" w:rsidRPr="00651809">
        <w:rPr>
          <w:color w:val="4472C4" w:themeColor="accent5"/>
          <w:sz w:val="18"/>
          <w:szCs w:val="18"/>
          <w:u w:val="single"/>
        </w:rPr>
        <w:t>.</w:t>
      </w:r>
      <w:r>
        <w:rPr>
          <w:color w:val="4472C4" w:themeColor="accent5"/>
          <w:sz w:val="18"/>
          <w:szCs w:val="18"/>
          <w:u w:val="single"/>
        </w:rPr>
        <w:t>meshram</w:t>
      </w:r>
      <w:r w:rsidR="00B83145" w:rsidRPr="00651809">
        <w:rPr>
          <w:color w:val="4472C4" w:themeColor="accent5"/>
          <w:sz w:val="18"/>
          <w:szCs w:val="18"/>
          <w:u w:val="single"/>
        </w:rPr>
        <w:t>@vit.edu</w:t>
      </w:r>
    </w:p>
    <w:p w14:paraId="77B25379" w14:textId="7BBDA5E0" w:rsidR="00E524F0" w:rsidRPr="00651809" w:rsidRDefault="00D42CD5" w:rsidP="00E524F0">
      <w:pPr>
        <w:pStyle w:val="Author"/>
        <w:spacing w:before="100" w:beforeAutospacing="1" w:after="0"/>
        <w:rPr>
          <w:sz w:val="18"/>
          <w:szCs w:val="18"/>
        </w:rPr>
      </w:pPr>
      <w:r w:rsidRPr="00651809">
        <w:rPr>
          <w:sz w:val="18"/>
          <w:szCs w:val="18"/>
        </w:rPr>
        <w:t>Adarsh Jayfale</w:t>
      </w:r>
      <w:r w:rsidR="00E524F0" w:rsidRPr="00651809">
        <w:rPr>
          <w:sz w:val="18"/>
          <w:szCs w:val="18"/>
        </w:rPr>
        <w:br/>
      </w:r>
      <w:r w:rsidR="00E524F0" w:rsidRPr="00651809">
        <w:rPr>
          <w:i/>
          <w:sz w:val="18"/>
          <w:szCs w:val="18"/>
        </w:rPr>
        <w:t>Vishwakarma Institute of Technology</w:t>
      </w:r>
      <w:r w:rsidR="00E524F0" w:rsidRPr="00651809">
        <w:rPr>
          <w:i/>
          <w:sz w:val="18"/>
          <w:szCs w:val="18"/>
        </w:rPr>
        <w:br/>
      </w:r>
      <w:r w:rsidR="00E524F0" w:rsidRPr="00651809">
        <w:rPr>
          <w:sz w:val="18"/>
          <w:szCs w:val="18"/>
        </w:rPr>
        <w:t>Pune, India</w:t>
      </w:r>
      <w:r w:rsidR="00E524F0" w:rsidRPr="00651809">
        <w:rPr>
          <w:sz w:val="18"/>
          <w:szCs w:val="18"/>
        </w:rPr>
        <w:br/>
      </w:r>
      <w:r w:rsidRPr="00651809">
        <w:rPr>
          <w:color w:val="4472C4" w:themeColor="accent5"/>
          <w:sz w:val="18"/>
          <w:szCs w:val="18"/>
          <w:u w:val="single"/>
        </w:rPr>
        <w:t>adarsh.jayfale</w:t>
      </w:r>
      <w:r w:rsidR="00E524F0" w:rsidRPr="00651809">
        <w:rPr>
          <w:color w:val="4472C4" w:themeColor="accent5"/>
          <w:sz w:val="18"/>
          <w:szCs w:val="18"/>
          <w:u w:val="single"/>
        </w:rPr>
        <w:t>24@vit.edu</w:t>
      </w:r>
    </w:p>
    <w:p w14:paraId="132136F7" w14:textId="77777777" w:rsidR="00B83145" w:rsidRPr="00651809" w:rsidRDefault="00B83145" w:rsidP="003861F5">
      <w:pPr>
        <w:pStyle w:val="Author"/>
        <w:spacing w:before="0"/>
        <w:rPr>
          <w:sz w:val="18"/>
          <w:szCs w:val="18"/>
        </w:rPr>
      </w:pPr>
    </w:p>
    <w:p w14:paraId="08F20568" w14:textId="77777777" w:rsidR="00B83145" w:rsidRPr="00651809" w:rsidRDefault="00B83145" w:rsidP="00D42CD5">
      <w:pPr>
        <w:pStyle w:val="Author"/>
        <w:spacing w:before="0"/>
        <w:jc w:val="both"/>
        <w:rPr>
          <w:sz w:val="18"/>
          <w:szCs w:val="18"/>
        </w:rPr>
      </w:pPr>
    </w:p>
    <w:p w14:paraId="1FCCE042" w14:textId="2FABF377" w:rsidR="001A3B3D" w:rsidRPr="00651809" w:rsidRDefault="00BD670B" w:rsidP="003861F5">
      <w:pPr>
        <w:pStyle w:val="Author"/>
        <w:spacing w:before="0"/>
        <w:rPr>
          <w:sz w:val="18"/>
          <w:szCs w:val="18"/>
        </w:rPr>
      </w:pPr>
      <w:r w:rsidRPr="00651809">
        <w:rPr>
          <w:sz w:val="18"/>
          <w:szCs w:val="18"/>
        </w:rPr>
        <w:br w:type="column"/>
      </w:r>
      <w:r w:rsidR="00D42CD5" w:rsidRPr="00651809">
        <w:rPr>
          <w:sz w:val="18"/>
          <w:szCs w:val="18"/>
        </w:rPr>
        <w:t>Wasim Pathan</w:t>
      </w:r>
      <w:r w:rsidR="001A3B3D" w:rsidRPr="00651809">
        <w:rPr>
          <w:sz w:val="18"/>
          <w:szCs w:val="18"/>
        </w:rPr>
        <w:br/>
      </w:r>
      <w:r w:rsidR="008D440B" w:rsidRPr="00651809">
        <w:rPr>
          <w:i/>
          <w:sz w:val="18"/>
          <w:szCs w:val="18"/>
        </w:rPr>
        <w:t>Vishwakarma Institute of Technology</w:t>
      </w:r>
      <w:r w:rsidR="008D440B" w:rsidRPr="00651809">
        <w:rPr>
          <w:i/>
          <w:sz w:val="18"/>
          <w:szCs w:val="18"/>
        </w:rPr>
        <w:br/>
      </w:r>
      <w:r w:rsidR="008D440B" w:rsidRPr="00651809">
        <w:rPr>
          <w:sz w:val="18"/>
          <w:szCs w:val="18"/>
        </w:rPr>
        <w:t>Pune, India</w:t>
      </w:r>
      <w:r w:rsidR="008D440B" w:rsidRPr="00651809">
        <w:rPr>
          <w:sz w:val="18"/>
          <w:szCs w:val="18"/>
        </w:rPr>
        <w:br/>
      </w:r>
      <w:r w:rsidR="00D42CD5" w:rsidRPr="00651809">
        <w:rPr>
          <w:color w:val="4472C4" w:themeColor="accent5"/>
          <w:sz w:val="18"/>
          <w:szCs w:val="18"/>
          <w:u w:val="single"/>
        </w:rPr>
        <w:t>wasim.pathan</w:t>
      </w:r>
      <w:r w:rsidR="008D440B" w:rsidRPr="00651809">
        <w:rPr>
          <w:color w:val="4472C4" w:themeColor="accent5"/>
          <w:sz w:val="18"/>
          <w:szCs w:val="18"/>
          <w:u w:val="single"/>
        </w:rPr>
        <w:t>24@vit.edu</w:t>
      </w:r>
    </w:p>
    <w:p w14:paraId="4C89CA3D" w14:textId="34E39911" w:rsidR="00B83145" w:rsidRPr="00651809" w:rsidRDefault="00FD170F" w:rsidP="00B83145">
      <w:pPr>
        <w:pStyle w:val="Author"/>
        <w:spacing w:before="100" w:beforeAutospacing="1" w:after="0"/>
        <w:rPr>
          <w:color w:val="4472C4" w:themeColor="accent5"/>
          <w:sz w:val="18"/>
          <w:szCs w:val="18"/>
          <w:u w:val="single"/>
        </w:rPr>
      </w:pPr>
      <w:r>
        <w:rPr>
          <w:sz w:val="18"/>
          <w:szCs w:val="18"/>
        </w:rPr>
        <w:t>Nilesh</w:t>
      </w:r>
      <w:r w:rsidR="00D42CD5" w:rsidRPr="00651809">
        <w:rPr>
          <w:sz w:val="18"/>
          <w:szCs w:val="18"/>
        </w:rPr>
        <w:t xml:space="preserve"> </w:t>
      </w:r>
      <w:r>
        <w:rPr>
          <w:sz w:val="18"/>
          <w:szCs w:val="18"/>
        </w:rPr>
        <w:t>Sabale</w:t>
      </w:r>
      <w:r w:rsidR="00447BB9" w:rsidRPr="00651809">
        <w:rPr>
          <w:sz w:val="18"/>
          <w:szCs w:val="18"/>
        </w:rPr>
        <w:br/>
      </w:r>
      <w:r w:rsidR="008D440B" w:rsidRPr="00651809">
        <w:rPr>
          <w:i/>
          <w:sz w:val="18"/>
          <w:szCs w:val="18"/>
        </w:rPr>
        <w:t>Vishwakarma Institute of Technology</w:t>
      </w:r>
      <w:r w:rsidR="008D440B" w:rsidRPr="00651809">
        <w:rPr>
          <w:i/>
          <w:sz w:val="18"/>
          <w:szCs w:val="18"/>
        </w:rPr>
        <w:br/>
      </w:r>
      <w:r w:rsidR="008D440B" w:rsidRPr="00651809">
        <w:rPr>
          <w:sz w:val="18"/>
          <w:szCs w:val="18"/>
        </w:rPr>
        <w:t>Pune, India</w:t>
      </w:r>
      <w:r w:rsidR="008D440B" w:rsidRPr="00651809">
        <w:rPr>
          <w:sz w:val="18"/>
          <w:szCs w:val="18"/>
        </w:rPr>
        <w:br/>
      </w:r>
      <w:hyperlink r:id="rId8" w:history="1">
        <w:r w:rsidRPr="009130C7">
          <w:rPr>
            <w:rStyle w:val="Hyperlink"/>
            <w:sz w:val="18"/>
            <w:szCs w:val="18"/>
          </w:rPr>
          <w:t>Nilesh.Sabale24@vit.edu</w:t>
        </w:r>
      </w:hyperlink>
    </w:p>
    <w:p w14:paraId="11C3FF66" w14:textId="197F92B5" w:rsidR="001A3B3D" w:rsidRPr="00651809" w:rsidRDefault="00BD670B" w:rsidP="00E524F0">
      <w:pPr>
        <w:pStyle w:val="Author"/>
        <w:spacing w:before="0" w:after="0"/>
        <w:rPr>
          <w:sz w:val="18"/>
          <w:szCs w:val="18"/>
        </w:rPr>
      </w:pPr>
      <w:r w:rsidRPr="00651809">
        <w:rPr>
          <w:sz w:val="18"/>
          <w:szCs w:val="18"/>
        </w:rPr>
        <w:br w:type="column"/>
      </w:r>
      <w:r w:rsidR="00D42CD5" w:rsidRPr="00651809">
        <w:rPr>
          <w:sz w:val="18"/>
          <w:szCs w:val="18"/>
        </w:rPr>
        <w:t>Adesh Bhore</w:t>
      </w:r>
      <w:r w:rsidR="001A3B3D" w:rsidRPr="00651809">
        <w:rPr>
          <w:sz w:val="18"/>
          <w:szCs w:val="18"/>
        </w:rPr>
        <w:br/>
      </w:r>
      <w:r w:rsidR="008D440B" w:rsidRPr="00651809">
        <w:rPr>
          <w:i/>
          <w:sz w:val="18"/>
          <w:szCs w:val="18"/>
        </w:rPr>
        <w:t>Vishwakarma Institute of Technology</w:t>
      </w:r>
      <w:r w:rsidR="008D440B" w:rsidRPr="00651809">
        <w:rPr>
          <w:i/>
          <w:sz w:val="18"/>
          <w:szCs w:val="18"/>
        </w:rPr>
        <w:br/>
      </w:r>
      <w:r w:rsidR="008D440B" w:rsidRPr="00651809">
        <w:rPr>
          <w:sz w:val="18"/>
          <w:szCs w:val="18"/>
        </w:rPr>
        <w:t>Pune, India</w:t>
      </w:r>
      <w:r w:rsidR="008D440B" w:rsidRPr="00651809">
        <w:rPr>
          <w:sz w:val="18"/>
          <w:szCs w:val="18"/>
        </w:rPr>
        <w:br/>
      </w:r>
      <w:r w:rsidR="00D42CD5" w:rsidRPr="00651809">
        <w:rPr>
          <w:color w:val="4472C4" w:themeColor="accent5"/>
          <w:sz w:val="18"/>
          <w:szCs w:val="18"/>
          <w:u w:val="single"/>
        </w:rPr>
        <w:t>adesh.bhore</w:t>
      </w:r>
      <w:r w:rsidR="008D440B" w:rsidRPr="00651809">
        <w:rPr>
          <w:color w:val="4472C4" w:themeColor="accent5"/>
          <w:sz w:val="18"/>
          <w:szCs w:val="18"/>
          <w:u w:val="single"/>
        </w:rPr>
        <w:t>24@vit.edu</w:t>
      </w:r>
    </w:p>
    <w:p w14:paraId="56FE733D" w14:textId="77777777" w:rsidR="008D440B" w:rsidRPr="00651809" w:rsidRDefault="008D440B"/>
    <w:p w14:paraId="6F886AE5" w14:textId="77777777" w:rsidR="00B83145" w:rsidRPr="00651809" w:rsidRDefault="00B83145"/>
    <w:p w14:paraId="5B06B108" w14:textId="77777777" w:rsidR="00B83145" w:rsidRPr="00651809" w:rsidRDefault="00B83145"/>
    <w:p w14:paraId="0316535E" w14:textId="3C5654C2" w:rsidR="002F0B6F" w:rsidRPr="00651809" w:rsidRDefault="002F0B6F">
      <w:pPr>
        <w:sectPr w:rsidR="002F0B6F" w:rsidRPr="00651809" w:rsidSect="008D440B">
          <w:type w:val="continuous"/>
          <w:pgSz w:w="11906" w:h="16838" w:code="9"/>
          <w:pgMar w:top="450" w:right="746" w:bottom="1440" w:left="630" w:header="720" w:footer="720" w:gutter="0"/>
          <w:cols w:num="3" w:space="54"/>
          <w:docGrid w:linePitch="360"/>
        </w:sectPr>
      </w:pPr>
    </w:p>
    <w:p w14:paraId="0A88E65D" w14:textId="77777777" w:rsidR="009303D9" w:rsidRPr="00651809" w:rsidRDefault="00BD670B">
      <w:pPr>
        <w:sectPr w:rsidR="009303D9" w:rsidRPr="00651809" w:rsidSect="003B4E04">
          <w:type w:val="continuous"/>
          <w:pgSz w:w="11906" w:h="16838" w:code="9"/>
          <w:pgMar w:top="450" w:right="893" w:bottom="1440" w:left="893" w:header="720" w:footer="720" w:gutter="0"/>
          <w:cols w:num="3" w:space="720"/>
          <w:docGrid w:linePitch="360"/>
        </w:sectPr>
      </w:pPr>
      <w:r w:rsidRPr="00651809">
        <w:br w:type="column"/>
      </w:r>
    </w:p>
    <w:p w14:paraId="5CD5AA9C" w14:textId="77777777" w:rsidR="00651809" w:rsidRDefault="00E524F0" w:rsidP="00651809">
      <w:pPr>
        <w:pStyle w:val="Abstract"/>
        <w:ind w:firstLine="0"/>
        <w:rPr>
          <w:i/>
        </w:rPr>
      </w:pPr>
      <w:r w:rsidRPr="00651809">
        <w:rPr>
          <w:i/>
          <w:iCs/>
        </w:rPr>
        <w:t>Abstract</w:t>
      </w:r>
      <w:r w:rsidR="00D42CD5" w:rsidRPr="00651809">
        <w:rPr>
          <w:i/>
          <w:iCs/>
        </w:rPr>
        <w:t xml:space="preserve"> </w:t>
      </w:r>
      <w:r w:rsidRPr="00651809">
        <w:rPr>
          <w:i/>
          <w:iCs/>
        </w:rPr>
        <w:t>-</w:t>
      </w:r>
      <w:r w:rsidRPr="00651809">
        <w:rPr>
          <w:b w:val="0"/>
          <w:bCs w:val="0"/>
          <w:i/>
        </w:rPr>
        <w:t xml:space="preserve"> </w:t>
      </w:r>
      <w:r w:rsidR="00651809" w:rsidRPr="00651809">
        <w:rPr>
          <w:i/>
        </w:rPr>
        <w:t xml:space="preserve">Climate variability and environmental uncertainty have emerged as critical challenges threatening global food security, with farmers increasingly struggling to make optimal crop selection decisions under rapidly changing conditions. Traditional agricultural advisory systems predominantly rely on generalized recommendations that fail to account for localized micro climatic conditions, soil heterogeneity, and real-time environmental dynamics, resulting in suboptimal yields and inefficient resource utilization. This research presents a comprehensive climate-smart crop recommendation system that integrates multi-temporal satellite imagery, real-time meteorological data, IoT-based soil sensors, and advanced artificial intelligence algorithms to deliver precision agricultural guidance. The proposed framework leverages a sophisticated ensemble machine learning approach combining Random Forest, CatBoost, and Deep Neural Networks to process multi-dimensional agricultural datasets encompassing spectral indices NDVI, EVI, LAI , climatic variables (temperature, precipitation, humidity, wind patterns), soil physicochemical parameters (pH, nitrogen, phosphorus, potassium, organic matter), and historical yield records. The system architecture incorporates real-time data streaming pipelines using Apache Kafka, distributed processing with Apache Spark, and cloud-based scalable infrastructure to ensure rapid response times and high availability. Extensive validation across five diverse </w:t>
      </w:r>
      <w:proofErr w:type="spellStart"/>
      <w:r w:rsidR="00651809" w:rsidRPr="00651809">
        <w:rPr>
          <w:i/>
        </w:rPr>
        <w:t>agro</w:t>
      </w:r>
      <w:proofErr w:type="spellEnd"/>
      <w:r w:rsidR="00651809" w:rsidRPr="00651809">
        <w:rPr>
          <w:i/>
        </w:rPr>
        <w:t>-ecological zones demonstrated superior performance with 96.2% crop recommendation accuracy, surpassing conventional rule-based systems by 12.4%. Field trials involving 150 farmers across three growing seasons showed an average yield improvement of 14.3%, reduced input costs by 18.7%, and enhanced climate resilience scores by 22.1%. The system's user-centric design achieved a System Usability Scale score of 87.4/100, indicating strong farmer acceptance and practical deployment viability</w:t>
      </w:r>
    </w:p>
    <w:p w14:paraId="6A135B01" w14:textId="39E8EB93" w:rsidR="00CD51E8" w:rsidRPr="00651809" w:rsidRDefault="004D72B5" w:rsidP="00651809">
      <w:pPr>
        <w:pStyle w:val="Abstract"/>
        <w:ind w:firstLine="0"/>
      </w:pPr>
      <w:r w:rsidRPr="00651809">
        <w:t>Keywords</w:t>
      </w:r>
      <w:r w:rsidR="00FB5738" w:rsidRPr="00651809">
        <w:t xml:space="preserve"> </w:t>
      </w:r>
      <w:r w:rsidRPr="00651809">
        <w:t>—</w:t>
      </w:r>
      <w:r w:rsidR="009303D9" w:rsidRPr="00651809">
        <w:t xml:space="preserve"> </w:t>
      </w:r>
      <w:r w:rsidR="00651809" w:rsidRPr="00651809">
        <w:t>Climate-smart agriculture, satellite remote sensing, machine learning, crop recommendation, precision agriculture, NDVI, real-time data processing, sustainable farming</w:t>
      </w:r>
    </w:p>
    <w:p w14:paraId="1A521F3C" w14:textId="5CBABF09" w:rsidR="009303D9" w:rsidRPr="00651809" w:rsidRDefault="009303D9" w:rsidP="006B6B66">
      <w:pPr>
        <w:pStyle w:val="Heading1"/>
      </w:pPr>
      <w:r w:rsidRPr="00651809">
        <w:t xml:space="preserve">Introduction </w:t>
      </w:r>
    </w:p>
    <w:p w14:paraId="72758704" w14:textId="3D975246" w:rsidR="00BC547A" w:rsidRPr="00651809" w:rsidRDefault="00651809" w:rsidP="00765897">
      <w:pPr>
        <w:pStyle w:val="BodyText"/>
        <w:rPr>
          <w:lang w:val="en-US"/>
        </w:rPr>
      </w:pPr>
      <w:r w:rsidRPr="00651809">
        <w:rPr>
          <w:lang w:val="en-US"/>
        </w:rPr>
        <w:t xml:space="preserve">Agricultural productivity faces unprecedented challenges in the 21st century, with climate change, population growth, and resource scarcity creating a complex web of interconnected problems for global food </w:t>
      </w:r>
      <w:r w:rsidRPr="00651809">
        <w:rPr>
          <w:lang w:val="en-US"/>
        </w:rPr>
        <w:t>systems[</w:t>
      </w:r>
      <w:r w:rsidR="00491011">
        <w:rPr>
          <w:lang w:val="en-US"/>
        </w:rPr>
        <w:t>1</w:t>
      </w:r>
      <w:r w:rsidRPr="00651809">
        <w:rPr>
          <w:lang w:val="en-US"/>
        </w:rPr>
        <w:t>]</w:t>
      </w:r>
      <w:r>
        <w:rPr>
          <w:lang w:val="en-US"/>
        </w:rPr>
        <w:t>[</w:t>
      </w:r>
      <w:r w:rsidR="00491011">
        <w:rPr>
          <w:lang w:val="en-US"/>
        </w:rPr>
        <w:t>2</w:t>
      </w:r>
      <w:r w:rsidRPr="00651809">
        <w:rPr>
          <w:lang w:val="en-US"/>
        </w:rPr>
        <w:t>]. The Intergovernmental Panel on Climate Change IPCC) projects that global temperatures will rise by 1.54.5°C by 2100, accompanied by altered precipitation patterns, increased frequency of extreme weather events, and shifting agricultural zones[</w:t>
      </w:r>
      <w:r w:rsidR="00491011">
        <w:rPr>
          <w:lang w:val="en-US"/>
        </w:rPr>
        <w:t>3</w:t>
      </w:r>
      <w:r w:rsidRPr="00651809">
        <w:rPr>
          <w:lang w:val="en-US"/>
        </w:rPr>
        <w:t>]. These changes directly impact crop selection decisions, growing seasons, and yield potential, requiring farmers to adapt their practices continuously. Traditional agricultural extension systems, while historically valuable, struggle to provide the granular, timely, and contextual information needed for modern precision farming[</w:t>
      </w:r>
      <w:r w:rsidR="00491011">
        <w:rPr>
          <w:lang w:val="en-US"/>
        </w:rPr>
        <w:t>6</w:t>
      </w:r>
      <w:r w:rsidRPr="00651809">
        <w:rPr>
          <w:lang w:val="en-US"/>
        </w:rPr>
        <w:t>]. Conventional crop recommendation approaches typically rely on generalized guidelines based on broad climatic zones and historical averages, failing to account for micro-climatic variations, soil heterogeneity within fields, and dynamic environmental conditions[</w:t>
      </w:r>
      <w:r w:rsidR="00491011">
        <w:rPr>
          <w:lang w:val="en-US"/>
        </w:rPr>
        <w:t>5</w:t>
      </w:r>
      <w:r w:rsidRPr="00651809">
        <w:rPr>
          <w:lang w:val="en-US"/>
        </w:rPr>
        <w:t xml:space="preserve">]. This </w:t>
      </w:r>
      <w:proofErr w:type="gramStart"/>
      <w:r w:rsidRPr="00651809">
        <w:rPr>
          <w:lang w:val="en-US"/>
        </w:rPr>
        <w:t>disconnect</w:t>
      </w:r>
      <w:proofErr w:type="gramEnd"/>
      <w:r w:rsidRPr="00651809">
        <w:rPr>
          <w:lang w:val="en-US"/>
        </w:rPr>
        <w:t xml:space="preserve"> between generic advice and local realities often leads to suboptimal crop choices, resulting in reduced productivity, inefficient resource use, and increased vulnerability to climate-related risks.</w:t>
      </w:r>
    </w:p>
    <w:p w14:paraId="60B59ACE" w14:textId="4C5F4212" w:rsidR="00A9327E" w:rsidRPr="00651809" w:rsidRDefault="00651809" w:rsidP="00401064">
      <w:pPr>
        <w:pStyle w:val="BodyText"/>
        <w:rPr>
          <w:lang w:val="en-US"/>
        </w:rPr>
      </w:pPr>
      <w:r w:rsidRPr="00651809">
        <w:rPr>
          <w:lang w:val="en-US"/>
        </w:rPr>
        <w:t>Farmers across developing and developed nations face several critical challenges in crop selection: 1. Information Gap: Limited access to localized, real-time environmental data necessary for informed decision-making, particularly in remote rural areas where traditional extension services are sparse or non-existent. 2. Climate Unpredictability: Increasing variability in weather patterns makes historical data less reliable for predicting future conditions, requiring dynamic adaptation strategies that traditional systems cannot provide. 3. Data Integration Complexity: The fragmented nature of agricultural information systems, where weather, soil, market, and satellite data exist in isolated silos, prevents comprehensive analysis and holistic recommendations. 4. Scale and Accessibility: Existing precision agriculture solutions are often cost-prohibitive for smallholder farmers, who constitute 80% of the world's farmers and produce 70% of global food supply</w:t>
      </w:r>
    </w:p>
    <w:p w14:paraId="7EEAD2DB" w14:textId="1139E193" w:rsidR="00651809" w:rsidRDefault="00651809" w:rsidP="00401064">
      <w:pPr>
        <w:pStyle w:val="BodyText"/>
        <w:rPr>
          <w:lang w:val="en-US"/>
        </w:rPr>
      </w:pPr>
      <w:r w:rsidRPr="00651809">
        <w:rPr>
          <w:lang w:val="en-US"/>
        </w:rPr>
        <w:t xml:space="preserve">This research aims to develop and validate a comprehensive climate-smart crop recommendation system with the following specific objectives: Primary Objective: To design and implement an AI-powered crop recommendation system that integrates satellite imagery, real-time weather data, soil sensor information, and </w:t>
      </w:r>
      <w:r w:rsidRPr="00651809">
        <w:rPr>
          <w:lang w:val="en-US"/>
        </w:rPr>
        <w:lastRenderedPageBreak/>
        <w:t>machine learning algorithms to provide accurate, location-specific, and dynamically updated crop selection guidance</w:t>
      </w:r>
      <w:r>
        <w:rPr>
          <w:lang w:val="en-US"/>
        </w:rPr>
        <w:t xml:space="preserve">. </w:t>
      </w:r>
    </w:p>
    <w:p w14:paraId="0F60D78C" w14:textId="1C683BC8" w:rsidR="00651809" w:rsidRDefault="00651809" w:rsidP="00651809">
      <w:pPr>
        <w:pStyle w:val="Heading1"/>
        <w:numPr>
          <w:ilvl w:val="0"/>
          <w:numId w:val="0"/>
        </w:numPr>
        <w:jc w:val="both"/>
        <w:rPr>
          <w:smallCaps w:val="0"/>
          <w:noProof w:val="0"/>
          <w:spacing w:val="-1"/>
          <w:lang w:eastAsia="x-none"/>
        </w:rPr>
      </w:pPr>
      <w:r w:rsidRPr="00651809">
        <w:rPr>
          <w:smallCaps w:val="0"/>
          <w:noProof w:val="0"/>
          <w:spacing w:val="-1"/>
          <w:lang w:eastAsia="x-none"/>
        </w:rPr>
        <w:t>Secondary Objectives: Data Integration Framework: Develop robust data ingestion and fusion pipelines capable of processing heterogeneous data sources including satellite imagery, meteorological records, soil sensor data, and agricultural databases in real-time. Machine Learning Pipeline: Create and optimize ensemble machine learning models that can effectively process multi-dimensional agricultural datasets to predict crop suitability, yield potential, and climate resilience scores</w:t>
      </w:r>
      <w:r w:rsidR="00E25A55">
        <w:rPr>
          <w:smallCaps w:val="0"/>
          <w:noProof w:val="0"/>
          <w:spacing w:val="-1"/>
          <w:lang w:eastAsia="x-none"/>
        </w:rPr>
        <w:t>.</w:t>
      </w:r>
    </w:p>
    <w:p w14:paraId="154BFB5B" w14:textId="77777777" w:rsidR="00E25A55" w:rsidRPr="00E25A55" w:rsidRDefault="00E25A55" w:rsidP="00E25A55">
      <w:pPr>
        <w:rPr>
          <w:lang w:eastAsia="x-none"/>
        </w:rPr>
      </w:pPr>
    </w:p>
    <w:p w14:paraId="2ECECD6A" w14:textId="004FC5B8" w:rsidR="00C772DF" w:rsidRDefault="00C772DF" w:rsidP="00C772DF">
      <w:pPr>
        <w:pStyle w:val="Heading1"/>
        <w:ind w:firstLine="0"/>
      </w:pPr>
      <w:r w:rsidRPr="00651809">
        <w:t>Literature Survey</w:t>
      </w:r>
    </w:p>
    <w:p w14:paraId="71FAAF9D" w14:textId="77777777" w:rsidR="00E25A55" w:rsidRPr="00E25A55" w:rsidRDefault="00E25A55" w:rsidP="00E25A55"/>
    <w:p w14:paraId="1C3FAEF0" w14:textId="75D305D2" w:rsidR="00D3567C" w:rsidRPr="00651809" w:rsidRDefault="00E25A55" w:rsidP="00765897">
      <w:pPr>
        <w:jc w:val="both"/>
        <w:rPr>
          <w:spacing w:val="-1"/>
          <w:lang w:eastAsia="x-none"/>
        </w:rPr>
      </w:pPr>
      <w:r w:rsidRPr="00E25A55">
        <w:rPr>
          <w:spacing w:val="-1"/>
          <w:lang w:eastAsia="x-none"/>
        </w:rPr>
        <w:t>Early crop recommendation systems relied primarily on expert knowledge encoded as decision trees or rule-based systems[</w:t>
      </w:r>
      <w:r w:rsidR="00491011">
        <w:rPr>
          <w:spacing w:val="-1"/>
          <w:lang w:eastAsia="x-none"/>
        </w:rPr>
        <w:t>4</w:t>
      </w:r>
      <w:r w:rsidRPr="00E25A55">
        <w:rPr>
          <w:spacing w:val="-1"/>
          <w:lang w:eastAsia="x-none"/>
        </w:rPr>
        <w:t>]. These systems used simple conditional logic based on broad climatic zones, soil types, and historical performance data. While computationally efficient, they lacked the flexibility to adapt to changing conditions or account for local variations</w:t>
      </w:r>
      <w:r w:rsidR="0098031C" w:rsidRPr="00651809">
        <w:rPr>
          <w:spacing w:val="-1"/>
          <w:lang w:eastAsia="x-none"/>
        </w:rPr>
        <w:t>.</w:t>
      </w:r>
    </w:p>
    <w:p w14:paraId="77E620E5" w14:textId="77777777" w:rsidR="0098031C" w:rsidRPr="00651809" w:rsidRDefault="0098031C" w:rsidP="00765897">
      <w:pPr>
        <w:jc w:val="both"/>
        <w:rPr>
          <w:spacing w:val="-1"/>
          <w:lang w:eastAsia="x-none"/>
        </w:rPr>
      </w:pPr>
    </w:p>
    <w:p w14:paraId="584B7B85" w14:textId="407B8567" w:rsidR="00765897" w:rsidRPr="00651809" w:rsidRDefault="00CD51E8" w:rsidP="00765897">
      <w:pPr>
        <w:jc w:val="both"/>
        <w:rPr>
          <w:spacing w:val="-1"/>
          <w:lang w:eastAsia="x-none"/>
        </w:rPr>
      </w:pPr>
      <w:r w:rsidRPr="00651809">
        <w:rPr>
          <w:spacing w:val="-1"/>
          <w:lang w:eastAsia="x-none"/>
        </w:rPr>
        <w:t xml:space="preserve">      </w:t>
      </w:r>
      <w:r w:rsidR="00765897" w:rsidRPr="00651809">
        <w:rPr>
          <w:spacing w:val="-1"/>
          <w:lang w:eastAsia="x-none"/>
        </w:rPr>
        <w:t xml:space="preserve"> </w:t>
      </w:r>
      <w:r w:rsidR="00E25A55" w:rsidRPr="00E25A55">
        <w:rPr>
          <w:spacing w:val="-1"/>
          <w:lang w:eastAsia="x-none"/>
        </w:rPr>
        <w:t>The introduction of statistical modeling approaches, including multiple regression analysis and optimization techniques, enabled more sophisticated crop selection algorithms[</w:t>
      </w:r>
      <w:r w:rsidR="00491011">
        <w:rPr>
          <w:spacing w:val="-1"/>
          <w:lang w:eastAsia="x-none"/>
        </w:rPr>
        <w:t>5</w:t>
      </w:r>
      <w:r w:rsidR="00E25A55" w:rsidRPr="00E25A55">
        <w:rPr>
          <w:spacing w:val="-1"/>
          <w:lang w:eastAsia="x-none"/>
        </w:rPr>
        <w:t>]. These systems could incorporate multiple variables simultaneously and provide probabilistic recommendations, but were limited by assumptions of linear relationships and static model parameters.</w:t>
      </w:r>
    </w:p>
    <w:p w14:paraId="0B21E4DB" w14:textId="77777777" w:rsidR="000D7813" w:rsidRPr="00651809" w:rsidRDefault="000D7813" w:rsidP="00765897">
      <w:pPr>
        <w:jc w:val="both"/>
        <w:rPr>
          <w:spacing w:val="-1"/>
          <w:lang w:eastAsia="x-none"/>
        </w:rPr>
      </w:pPr>
    </w:p>
    <w:p w14:paraId="6F620458" w14:textId="43A767AF" w:rsidR="00765897" w:rsidRPr="00651809" w:rsidRDefault="00765897" w:rsidP="00765897">
      <w:pPr>
        <w:jc w:val="both"/>
        <w:rPr>
          <w:spacing w:val="-1"/>
          <w:lang w:eastAsia="x-none"/>
        </w:rPr>
      </w:pPr>
      <w:r w:rsidRPr="00651809">
        <w:rPr>
          <w:spacing w:val="-1"/>
          <w:lang w:eastAsia="x-none"/>
        </w:rPr>
        <w:t xml:space="preserve">         </w:t>
      </w:r>
      <w:r w:rsidR="00E25A55" w:rsidRPr="00E25A55">
        <w:rPr>
          <w:spacing w:val="-1"/>
          <w:lang w:eastAsia="x-none"/>
        </w:rPr>
        <w:t xml:space="preserve">The adoption of machine learning techniques revolutionized crop recommendation systems, enabling pattern recognition in complex, high dimensional datasets[70]86]. Early implementations focused on traditional algorithms like Support Vector Machines and Random Forest, gradually expanding to include ensemble methods and deep learning </w:t>
      </w:r>
      <w:proofErr w:type="gramStart"/>
      <w:r w:rsidR="00E25A55" w:rsidRPr="00E25A55">
        <w:rPr>
          <w:spacing w:val="-1"/>
          <w:lang w:eastAsia="x-none"/>
        </w:rPr>
        <w:t>approaches.</w:t>
      </w:r>
      <w:r w:rsidR="000D7813" w:rsidRPr="00651809">
        <w:rPr>
          <w:spacing w:val="-1"/>
          <w:lang w:eastAsia="x-none"/>
        </w:rPr>
        <w:t>.</w:t>
      </w:r>
      <w:proofErr w:type="gramEnd"/>
    </w:p>
    <w:p w14:paraId="7C7CED00" w14:textId="77777777" w:rsidR="000D7813" w:rsidRPr="00651809" w:rsidRDefault="000D7813" w:rsidP="00765897">
      <w:pPr>
        <w:jc w:val="both"/>
        <w:rPr>
          <w:spacing w:val="-1"/>
          <w:lang w:eastAsia="x-none"/>
        </w:rPr>
      </w:pPr>
    </w:p>
    <w:p w14:paraId="3E742DA3" w14:textId="0F88A3E1" w:rsidR="00765897" w:rsidRPr="00651809" w:rsidRDefault="00765897" w:rsidP="00765897">
      <w:pPr>
        <w:jc w:val="both"/>
        <w:rPr>
          <w:spacing w:val="-1"/>
          <w:lang w:eastAsia="x-none"/>
        </w:rPr>
      </w:pPr>
      <w:r w:rsidRPr="00651809">
        <w:rPr>
          <w:spacing w:val="-1"/>
          <w:lang w:eastAsia="x-none"/>
        </w:rPr>
        <w:t xml:space="preserve">        </w:t>
      </w:r>
      <w:r w:rsidR="00E25A55" w:rsidRPr="00E25A55">
        <w:rPr>
          <w:spacing w:val="-1"/>
          <w:lang w:eastAsia="x-none"/>
        </w:rPr>
        <w:t>The development of vegetation indices has been fundamental to satellite-based agricultural monitoring[</w:t>
      </w:r>
      <w:r w:rsidR="00491011">
        <w:rPr>
          <w:spacing w:val="-1"/>
          <w:lang w:eastAsia="x-none"/>
        </w:rPr>
        <w:t>7</w:t>
      </w:r>
      <w:r w:rsidR="00E25A55" w:rsidRPr="00E25A55">
        <w:rPr>
          <w:spacing w:val="-1"/>
          <w:lang w:eastAsia="x-none"/>
        </w:rPr>
        <w:t>]</w:t>
      </w:r>
      <w:r w:rsidR="00491011">
        <w:rPr>
          <w:spacing w:val="-1"/>
          <w:lang w:eastAsia="x-none"/>
        </w:rPr>
        <w:t>[8]</w:t>
      </w:r>
      <w:r w:rsidR="00E25A55" w:rsidRPr="00E25A55">
        <w:rPr>
          <w:spacing w:val="-1"/>
          <w:lang w:eastAsia="x-none"/>
        </w:rPr>
        <w:t>. The Normalized Difference Vegetation Index NDVI , Enhanced Vegetation Index EVI , and Leaf Area Index LAI) provide quantitative measures of vegetation health and productivity that strongly correlate with crop yields and stress conditions</w:t>
      </w:r>
      <w:r w:rsidR="000D7813" w:rsidRPr="00651809">
        <w:rPr>
          <w:spacing w:val="-1"/>
          <w:lang w:eastAsia="x-none"/>
        </w:rPr>
        <w:t>.</w:t>
      </w:r>
    </w:p>
    <w:p w14:paraId="47031246" w14:textId="77777777" w:rsidR="00765897" w:rsidRPr="00651809" w:rsidRDefault="00765897" w:rsidP="00765897">
      <w:pPr>
        <w:jc w:val="both"/>
        <w:rPr>
          <w:spacing w:val="-1"/>
          <w:lang w:eastAsia="x-none"/>
        </w:rPr>
      </w:pPr>
    </w:p>
    <w:p w14:paraId="014F573F" w14:textId="1312887B" w:rsidR="00E25A55" w:rsidRPr="00651809" w:rsidRDefault="00D3567C" w:rsidP="00E25A55">
      <w:pPr>
        <w:jc w:val="both"/>
        <w:rPr>
          <w:spacing w:val="-1"/>
          <w:lang w:eastAsia="x-none"/>
        </w:rPr>
      </w:pPr>
      <w:r w:rsidRPr="00651809">
        <w:rPr>
          <w:spacing w:val="-1"/>
          <w:lang w:eastAsia="x-none"/>
        </w:rPr>
        <w:t xml:space="preserve">      </w:t>
      </w:r>
      <w:r w:rsidR="00E25A55" w:rsidRPr="00E25A55">
        <w:rPr>
          <w:spacing w:val="-1"/>
          <w:lang w:eastAsia="x-none"/>
        </w:rPr>
        <w:t>Recent advances in satellite image processing enable time-series analysis of crop development patterns[</w:t>
      </w:r>
      <w:r w:rsidR="00491011">
        <w:rPr>
          <w:spacing w:val="-1"/>
          <w:lang w:eastAsia="x-none"/>
        </w:rPr>
        <w:t>7</w:t>
      </w:r>
      <w:r w:rsidR="00E25A55" w:rsidRPr="00E25A55">
        <w:rPr>
          <w:spacing w:val="-1"/>
          <w:lang w:eastAsia="x-none"/>
        </w:rPr>
        <w:t>]</w:t>
      </w:r>
      <w:r w:rsidR="00491011">
        <w:rPr>
          <w:spacing w:val="-1"/>
          <w:lang w:eastAsia="x-none"/>
        </w:rPr>
        <w:t>[9]</w:t>
      </w:r>
      <w:r w:rsidR="00E25A55" w:rsidRPr="00E25A55">
        <w:rPr>
          <w:spacing w:val="-1"/>
          <w:lang w:eastAsia="x-none"/>
        </w:rPr>
        <w:t>. These approaches can detect phenological stages, predict harvest timing, and identify stress events that impact final yields</w:t>
      </w:r>
      <w:r w:rsidR="000D7813" w:rsidRPr="00651809">
        <w:rPr>
          <w:spacing w:val="-1"/>
          <w:lang w:eastAsia="x-none"/>
        </w:rPr>
        <w:t>.</w:t>
      </w:r>
      <w:r w:rsidR="00E25A55">
        <w:rPr>
          <w:spacing w:val="-1"/>
          <w:lang w:eastAsia="x-none"/>
        </w:rPr>
        <w:t xml:space="preserve"> </w:t>
      </w:r>
      <w:r w:rsidR="00E25A55" w:rsidRPr="00E25A55">
        <w:rPr>
          <w:spacing w:val="-1"/>
          <w:lang w:eastAsia="x-none"/>
        </w:rPr>
        <w:t>Research has consistently demonstrated the superiority of ensemble approaches for agricultural prediction tasks[</w:t>
      </w:r>
      <w:r w:rsidR="00491011">
        <w:rPr>
          <w:spacing w:val="-1"/>
          <w:lang w:eastAsia="x-none"/>
        </w:rPr>
        <w:t>5</w:t>
      </w:r>
      <w:r w:rsidR="00E25A55" w:rsidRPr="00E25A55">
        <w:rPr>
          <w:spacing w:val="-1"/>
          <w:lang w:eastAsia="x-none"/>
        </w:rPr>
        <w:t>]</w:t>
      </w:r>
      <w:r w:rsidR="00491011">
        <w:rPr>
          <w:spacing w:val="-1"/>
          <w:lang w:eastAsia="x-none"/>
        </w:rPr>
        <w:t>[9</w:t>
      </w:r>
      <w:r w:rsidR="00E25A55" w:rsidRPr="00E25A55">
        <w:rPr>
          <w:spacing w:val="-1"/>
          <w:lang w:eastAsia="x-none"/>
        </w:rPr>
        <w:t>]. Random Forest, Gradient Boosting, and hybrid ensemble models achieve higher accuracy and better generalization than individual algorithms</w:t>
      </w:r>
      <w:r w:rsidR="00E25A55">
        <w:rPr>
          <w:spacing w:val="-1"/>
          <w:lang w:eastAsia="x-none"/>
        </w:rPr>
        <w:t>.</w:t>
      </w:r>
    </w:p>
    <w:p w14:paraId="02411A09" w14:textId="77777777" w:rsidR="000D7813" w:rsidRPr="00651809" w:rsidRDefault="000D7813" w:rsidP="00765897">
      <w:pPr>
        <w:jc w:val="both"/>
        <w:rPr>
          <w:spacing w:val="-1"/>
          <w:lang w:eastAsia="x-none"/>
        </w:rPr>
      </w:pPr>
    </w:p>
    <w:p w14:paraId="28170DAE" w14:textId="001CAA4C" w:rsidR="00E25A55" w:rsidRDefault="00765897" w:rsidP="00765897">
      <w:pPr>
        <w:jc w:val="both"/>
        <w:rPr>
          <w:spacing w:val="-1"/>
          <w:lang w:eastAsia="x-none"/>
        </w:rPr>
      </w:pPr>
      <w:r w:rsidRPr="00651809">
        <w:rPr>
          <w:spacing w:val="-1"/>
          <w:lang w:eastAsia="x-none"/>
        </w:rPr>
        <w:t xml:space="preserve">      </w:t>
      </w:r>
      <w:r w:rsidR="00E25A55" w:rsidRPr="00E25A55">
        <w:rPr>
          <w:spacing w:val="-1"/>
          <w:lang w:eastAsia="x-none"/>
        </w:rPr>
        <w:t>Convolutional Neural Networks CNNs and Long Short-Term Memory LSTM) networks have shown particular promise for processing satellite imagery and time-series agricultural data[</w:t>
      </w:r>
      <w:r w:rsidR="00491011">
        <w:rPr>
          <w:spacing w:val="-1"/>
          <w:lang w:eastAsia="x-none"/>
        </w:rPr>
        <w:t>10</w:t>
      </w:r>
      <w:r w:rsidR="00E25A55" w:rsidRPr="00E25A55">
        <w:rPr>
          <w:spacing w:val="-1"/>
          <w:lang w:eastAsia="x-none"/>
        </w:rPr>
        <w:t>]</w:t>
      </w:r>
      <w:r w:rsidR="00491011">
        <w:rPr>
          <w:spacing w:val="-1"/>
          <w:lang w:eastAsia="x-none"/>
        </w:rPr>
        <w:t>[</w:t>
      </w:r>
      <w:r w:rsidR="00E25A55" w:rsidRPr="00E25A55">
        <w:rPr>
          <w:spacing w:val="-1"/>
          <w:lang w:eastAsia="x-none"/>
        </w:rPr>
        <w:t>13</w:t>
      </w:r>
      <w:r w:rsidR="00491011">
        <w:rPr>
          <w:spacing w:val="-1"/>
          <w:lang w:eastAsia="x-none"/>
        </w:rPr>
        <w:t>][</w:t>
      </w:r>
      <w:r w:rsidR="00E25A55" w:rsidRPr="00E25A55">
        <w:rPr>
          <w:spacing w:val="-1"/>
          <w:lang w:eastAsia="x-none"/>
        </w:rPr>
        <w:t>15</w:t>
      </w:r>
      <w:r w:rsidR="00491011">
        <w:rPr>
          <w:spacing w:val="-1"/>
          <w:lang w:eastAsia="x-none"/>
        </w:rPr>
        <w:t>]</w:t>
      </w:r>
      <w:r w:rsidR="00E25A55" w:rsidRPr="00E25A55">
        <w:rPr>
          <w:spacing w:val="-1"/>
          <w:lang w:eastAsia="x-none"/>
        </w:rPr>
        <w:t xml:space="preserve">. These approaches can </w:t>
      </w:r>
      <w:r w:rsidR="00E25A55" w:rsidRPr="00E25A55">
        <w:rPr>
          <w:spacing w:val="-1"/>
          <w:lang w:eastAsia="x-none"/>
        </w:rPr>
        <w:t>automatically extract relevant features and model complex temporal dependencies.</w:t>
      </w:r>
      <w:r w:rsidR="00E25A55">
        <w:rPr>
          <w:spacing w:val="-1"/>
          <w:lang w:eastAsia="x-none"/>
        </w:rPr>
        <w:t xml:space="preserve"> </w:t>
      </w:r>
    </w:p>
    <w:p w14:paraId="3E975C78" w14:textId="3077B0A5" w:rsidR="00765897" w:rsidRPr="00651809" w:rsidRDefault="00E25A55" w:rsidP="00E25A55">
      <w:pPr>
        <w:jc w:val="both"/>
        <w:rPr>
          <w:spacing w:val="-1"/>
          <w:lang w:eastAsia="x-none"/>
        </w:rPr>
      </w:pPr>
      <w:r w:rsidRPr="00E25A55">
        <w:rPr>
          <w:spacing w:val="-1"/>
          <w:lang w:eastAsia="x-none"/>
        </w:rPr>
        <w:t>Recent work has addressed the importance of quantifying prediction uncertainty in agricultural systems[1</w:t>
      </w:r>
      <w:r w:rsidR="00491011">
        <w:rPr>
          <w:spacing w:val="-1"/>
          <w:lang w:eastAsia="x-none"/>
        </w:rPr>
        <w:t>1</w:t>
      </w:r>
      <w:r w:rsidRPr="00E25A55">
        <w:rPr>
          <w:spacing w:val="-1"/>
          <w:lang w:eastAsia="x-none"/>
        </w:rPr>
        <w:t>]. Bayesian approaches and ensemble-based uncertainty estimation provide confidence intervals that help farmers assess recommendation reliability</w:t>
      </w:r>
      <w:r w:rsidR="000D7813" w:rsidRPr="00651809">
        <w:rPr>
          <w:spacing w:val="-1"/>
          <w:lang w:eastAsia="x-none"/>
        </w:rPr>
        <w:t>.</w:t>
      </w:r>
    </w:p>
    <w:p w14:paraId="0CEE6B13" w14:textId="77777777" w:rsidR="000D7813" w:rsidRPr="00651809" w:rsidRDefault="000D7813" w:rsidP="00765897">
      <w:pPr>
        <w:jc w:val="both"/>
        <w:rPr>
          <w:spacing w:val="-1"/>
          <w:lang w:eastAsia="x-none"/>
        </w:rPr>
      </w:pPr>
    </w:p>
    <w:p w14:paraId="056E44CC" w14:textId="333DB6D2" w:rsidR="000D7813" w:rsidRDefault="00E25A55" w:rsidP="00E25A55">
      <w:pPr>
        <w:ind w:firstLine="720"/>
        <w:jc w:val="both"/>
        <w:rPr>
          <w:spacing w:val="-1"/>
          <w:lang w:eastAsia="x-none"/>
        </w:rPr>
      </w:pPr>
      <w:r w:rsidRPr="00E25A55">
        <w:rPr>
          <w:spacing w:val="-1"/>
          <w:lang w:eastAsia="x-none"/>
        </w:rPr>
        <w:t>Studies have identified key challenges in climate-smart agriculture adoption, including cost constraints, technical complexity, and institutional barriers[</w:t>
      </w:r>
      <w:r w:rsidR="00491011">
        <w:rPr>
          <w:spacing w:val="-1"/>
          <w:lang w:eastAsia="x-none"/>
        </w:rPr>
        <w:t>12</w:t>
      </w:r>
      <w:r w:rsidRPr="00E25A55">
        <w:rPr>
          <w:spacing w:val="-1"/>
          <w:lang w:eastAsia="x-none"/>
        </w:rPr>
        <w:t>]</w:t>
      </w:r>
      <w:r>
        <w:rPr>
          <w:spacing w:val="-1"/>
          <w:lang w:eastAsia="x-none"/>
        </w:rPr>
        <w:t>[</w:t>
      </w:r>
      <w:r w:rsidRPr="00E25A55">
        <w:rPr>
          <w:spacing w:val="-1"/>
          <w:lang w:eastAsia="x-none"/>
        </w:rPr>
        <w:t>1</w:t>
      </w:r>
      <w:r w:rsidR="00491011">
        <w:rPr>
          <w:spacing w:val="-1"/>
          <w:lang w:eastAsia="x-none"/>
        </w:rPr>
        <w:t>3</w:t>
      </w:r>
      <w:r>
        <w:rPr>
          <w:spacing w:val="-1"/>
          <w:lang w:eastAsia="x-none"/>
        </w:rPr>
        <w:t>][</w:t>
      </w:r>
      <w:r w:rsidRPr="00E25A55">
        <w:rPr>
          <w:spacing w:val="-1"/>
          <w:lang w:eastAsia="x-none"/>
        </w:rPr>
        <w:t>1</w:t>
      </w:r>
      <w:r w:rsidR="00491011">
        <w:rPr>
          <w:spacing w:val="-1"/>
          <w:lang w:eastAsia="x-none"/>
        </w:rPr>
        <w:t>4</w:t>
      </w:r>
      <w:r>
        <w:rPr>
          <w:spacing w:val="-1"/>
          <w:lang w:eastAsia="x-none"/>
        </w:rPr>
        <w:t>]</w:t>
      </w:r>
      <w:r w:rsidRPr="00E25A55">
        <w:rPr>
          <w:spacing w:val="-1"/>
          <w:lang w:eastAsia="x-none"/>
        </w:rPr>
        <w:t>. Successful implementations require addressing these challenges through user-centered design and supportive policy frameworks</w:t>
      </w:r>
      <w:r>
        <w:rPr>
          <w:spacing w:val="-1"/>
          <w:lang w:eastAsia="x-none"/>
        </w:rPr>
        <w:t>.</w:t>
      </w:r>
      <w:r w:rsidRPr="00E25A55">
        <w:t xml:space="preserve"> </w:t>
      </w:r>
      <w:r w:rsidRPr="00E25A55">
        <w:rPr>
          <w:spacing w:val="-1"/>
          <w:lang w:eastAsia="x-none"/>
        </w:rPr>
        <w:t>Research has emphasized the importance of scalable solutions that can serve diverse farming contexts and scales[9]</w:t>
      </w:r>
      <w:r>
        <w:rPr>
          <w:spacing w:val="-1"/>
          <w:lang w:eastAsia="x-none"/>
        </w:rPr>
        <w:t>[</w:t>
      </w:r>
      <w:r w:rsidRPr="00E25A55">
        <w:rPr>
          <w:spacing w:val="-1"/>
          <w:lang w:eastAsia="x-none"/>
        </w:rPr>
        <w:t>10</w:t>
      </w:r>
      <w:r>
        <w:rPr>
          <w:spacing w:val="-1"/>
          <w:lang w:eastAsia="x-none"/>
        </w:rPr>
        <w:t>]</w:t>
      </w:r>
      <w:r w:rsidRPr="00E25A55">
        <w:rPr>
          <w:spacing w:val="-1"/>
          <w:lang w:eastAsia="x-none"/>
        </w:rPr>
        <w:t xml:space="preserve"> . Cloud-based architectures and mobile interfaces have emerged as key enabling technologies for broad deployment.</w:t>
      </w:r>
      <w:r w:rsidRPr="00E25A55">
        <w:t xml:space="preserve"> </w:t>
      </w:r>
      <w:r w:rsidRPr="00E25A55">
        <w:rPr>
          <w:spacing w:val="-1"/>
          <w:lang w:eastAsia="x-none"/>
        </w:rPr>
        <w:t>Comprehensive impact evaluations have demonstrated significant benefits of climate-smart agriculture systems, including improved yields, enhanced resilience, and reduced environmental impacts[</w:t>
      </w:r>
      <w:r w:rsidR="00FD170F">
        <w:rPr>
          <w:spacing w:val="-1"/>
          <w:lang w:eastAsia="x-none"/>
        </w:rPr>
        <w:t>10</w:t>
      </w:r>
      <w:r w:rsidRPr="00E25A55">
        <w:rPr>
          <w:spacing w:val="-1"/>
          <w:lang w:eastAsia="x-none"/>
        </w:rPr>
        <w:t>]</w:t>
      </w:r>
      <w:r>
        <w:rPr>
          <w:spacing w:val="-1"/>
          <w:lang w:eastAsia="x-none"/>
        </w:rPr>
        <w:t>[</w:t>
      </w:r>
      <w:r w:rsidR="00FD170F">
        <w:rPr>
          <w:spacing w:val="-1"/>
          <w:lang w:eastAsia="x-none"/>
        </w:rPr>
        <w:t>12</w:t>
      </w:r>
      <w:r w:rsidRPr="00E25A55">
        <w:rPr>
          <w:spacing w:val="-1"/>
          <w:lang w:eastAsia="x-none"/>
        </w:rPr>
        <w:t>]1</w:t>
      </w:r>
      <w:r w:rsidR="00FD170F">
        <w:rPr>
          <w:spacing w:val="-1"/>
          <w:lang w:eastAsia="x-none"/>
        </w:rPr>
        <w:t>5</w:t>
      </w:r>
      <w:r>
        <w:rPr>
          <w:spacing w:val="-1"/>
          <w:lang w:eastAsia="x-none"/>
        </w:rPr>
        <w:t>].</w:t>
      </w:r>
    </w:p>
    <w:p w14:paraId="28B357B1" w14:textId="77777777" w:rsidR="00E25A55" w:rsidRPr="00651809" w:rsidRDefault="00E25A55" w:rsidP="00765897">
      <w:pPr>
        <w:jc w:val="both"/>
        <w:rPr>
          <w:spacing w:val="-1"/>
          <w:lang w:eastAsia="x-none"/>
        </w:rPr>
      </w:pPr>
    </w:p>
    <w:p w14:paraId="38D79F0B" w14:textId="68FF7E95" w:rsidR="00765897" w:rsidRPr="00651809" w:rsidRDefault="00C772DF" w:rsidP="00E65446">
      <w:pPr>
        <w:pStyle w:val="Heading1"/>
        <w:ind w:firstLine="0"/>
      </w:pPr>
      <w:r w:rsidRPr="00651809">
        <w:t>Methodology</w:t>
      </w:r>
    </w:p>
    <w:p w14:paraId="44DC6505" w14:textId="77777777" w:rsidR="00E65446" w:rsidRPr="00651809" w:rsidRDefault="00E65446" w:rsidP="00E65446"/>
    <w:p w14:paraId="09756F74" w14:textId="0C5AC897" w:rsidR="005B5C7B" w:rsidRPr="005B5C7B" w:rsidRDefault="005B5C7B" w:rsidP="005B5C7B">
      <w:pPr>
        <w:pStyle w:val="Heading2"/>
        <w:rPr>
          <w:lang w:val="en"/>
        </w:rPr>
      </w:pPr>
      <w:r w:rsidRPr="005B5C7B">
        <w:rPr>
          <w:lang w:val="en"/>
        </w:rPr>
        <w:t>System Overview</w:t>
      </w:r>
    </w:p>
    <w:p w14:paraId="79416039" w14:textId="77777777" w:rsidR="005B5C7B" w:rsidRPr="005B5C7B" w:rsidRDefault="005B5C7B" w:rsidP="005B5C7B">
      <w:pPr>
        <w:jc w:val="both"/>
        <w:rPr>
          <w:noProof/>
          <w:lang w:val="en"/>
        </w:rPr>
      </w:pPr>
      <w:r w:rsidRPr="005B5C7B">
        <w:rPr>
          <w:noProof/>
          <w:lang w:val="en"/>
        </w:rPr>
        <w:t>The proposed system is a multimodal learning framework combining:</w:t>
      </w:r>
    </w:p>
    <w:p w14:paraId="5C15558E" w14:textId="77777777" w:rsidR="005B5C7B" w:rsidRPr="005B5C7B" w:rsidRDefault="005B5C7B" w:rsidP="00BA641B">
      <w:pPr>
        <w:numPr>
          <w:ilvl w:val="0"/>
          <w:numId w:val="42"/>
        </w:numPr>
        <w:jc w:val="left"/>
        <w:rPr>
          <w:noProof/>
          <w:lang w:val="en"/>
        </w:rPr>
      </w:pPr>
      <w:r w:rsidRPr="005B5C7B">
        <w:rPr>
          <w:b/>
          <w:bCs/>
          <w:noProof/>
          <w:lang w:val="en"/>
        </w:rPr>
        <w:t>Satellite imagery</w:t>
      </w:r>
      <w:r w:rsidRPr="005B5C7B">
        <w:rPr>
          <w:noProof/>
          <w:lang w:val="en"/>
        </w:rPr>
        <w:t xml:space="preserve"> representing spectral–spatial patterns of farmland.</w:t>
      </w:r>
    </w:p>
    <w:p w14:paraId="39800353" w14:textId="77777777" w:rsidR="005B5C7B" w:rsidRPr="005B5C7B" w:rsidRDefault="005B5C7B" w:rsidP="00BA641B">
      <w:pPr>
        <w:numPr>
          <w:ilvl w:val="0"/>
          <w:numId w:val="42"/>
        </w:numPr>
        <w:jc w:val="left"/>
        <w:rPr>
          <w:noProof/>
          <w:lang w:val="en"/>
        </w:rPr>
      </w:pPr>
      <w:r w:rsidRPr="005B5C7B">
        <w:rPr>
          <w:b/>
          <w:bCs/>
          <w:noProof/>
          <w:lang w:val="en"/>
        </w:rPr>
        <w:t>Environmental and geospatial parameters</w:t>
      </w:r>
      <w:r w:rsidRPr="005B5C7B">
        <w:rPr>
          <w:noProof/>
          <w:lang w:val="en"/>
        </w:rPr>
        <w:t xml:space="preserve"> describing soil health, weather conditions, and location attributes.</w:t>
      </w:r>
    </w:p>
    <w:p w14:paraId="232B8AAF" w14:textId="6E722B6D" w:rsidR="005B5C7B" w:rsidRDefault="005B5C7B" w:rsidP="005B5C7B">
      <w:pPr>
        <w:jc w:val="both"/>
        <w:rPr>
          <w:noProof/>
          <w:lang w:val="en"/>
        </w:rPr>
      </w:pPr>
      <w:r w:rsidRPr="005B5C7B">
        <w:rPr>
          <w:noProof/>
          <w:lang w:val="en"/>
        </w:rPr>
        <w:t xml:space="preserve">Both modalities are encoded independently and then fused through a </w:t>
      </w:r>
      <w:r w:rsidRPr="00C5193E">
        <w:rPr>
          <w:noProof/>
          <w:lang w:val="en"/>
        </w:rPr>
        <w:t>learnable gating-based fusion mechanism that dynamically determines the importance of image versus environmental cues for each field. The</w:t>
      </w:r>
      <w:r w:rsidRPr="005B5C7B">
        <w:rPr>
          <w:noProof/>
          <w:lang w:val="en"/>
        </w:rPr>
        <w:t xml:space="preserve"> system outputs the predicted crop type for a given agricultural parcel</w:t>
      </w:r>
      <w:r w:rsidRPr="005B5C7B">
        <w:rPr>
          <w:noProof/>
          <w:lang w:val="en"/>
        </w:rPr>
        <w:t>.</w:t>
      </w:r>
    </w:p>
    <w:p w14:paraId="62A4B9A2" w14:textId="4ACD0130" w:rsidR="005B5C7B" w:rsidRPr="005B5C7B" w:rsidRDefault="005B5C7B" w:rsidP="005B5C7B">
      <w:pPr>
        <w:pStyle w:val="Heading2"/>
        <w:rPr>
          <w:lang w:val="en"/>
        </w:rPr>
      </w:pPr>
      <w:r w:rsidRPr="005B5C7B">
        <w:rPr>
          <w:lang w:val="en"/>
        </w:rPr>
        <w:t>Dataset and Input Modalities</w:t>
      </w:r>
    </w:p>
    <w:p w14:paraId="64726127" w14:textId="77777777" w:rsidR="005B5C7B" w:rsidRPr="005B5C7B" w:rsidRDefault="005B5C7B" w:rsidP="005B5C7B">
      <w:pPr>
        <w:jc w:val="both"/>
        <w:rPr>
          <w:noProof/>
          <w:lang w:val="en"/>
        </w:rPr>
      </w:pPr>
      <w:r w:rsidRPr="005B5C7B">
        <w:rPr>
          <w:noProof/>
          <w:lang w:val="en"/>
        </w:rPr>
        <w:t>Each training sample corresponds to one agricultural field. The dataset consists of two input components:</w:t>
      </w:r>
    </w:p>
    <w:p w14:paraId="13060530" w14:textId="42EA4B19" w:rsidR="005B5C7B" w:rsidRPr="005B5C7B" w:rsidRDefault="005B5C7B" w:rsidP="005B5C7B">
      <w:pPr>
        <w:jc w:val="both"/>
        <w:rPr>
          <w:noProof/>
          <w:lang w:val="en"/>
        </w:rPr>
      </w:pPr>
      <w:r>
        <w:rPr>
          <w:b/>
          <w:bCs/>
          <w:noProof/>
          <w:lang w:val="en"/>
        </w:rPr>
        <w:t>1</w:t>
      </w:r>
      <w:r w:rsidRPr="005B5C7B">
        <w:rPr>
          <w:b/>
          <w:bCs/>
          <w:noProof/>
          <w:lang w:val="en"/>
        </w:rPr>
        <w:t>.1</w:t>
      </w:r>
      <w:r>
        <w:rPr>
          <w:b/>
          <w:bCs/>
          <w:noProof/>
          <w:lang w:val="en"/>
        </w:rPr>
        <w:t xml:space="preserve"> </w:t>
      </w:r>
      <w:r w:rsidRPr="005B5C7B">
        <w:rPr>
          <w:b/>
          <w:bCs/>
          <w:noProof/>
          <w:lang w:val="en"/>
        </w:rPr>
        <w:t xml:space="preserve"> Satellite Imagery Input</w:t>
      </w:r>
    </w:p>
    <w:p w14:paraId="6901CB1E" w14:textId="77777777" w:rsidR="005B5C7B" w:rsidRPr="005B5C7B" w:rsidRDefault="005B5C7B" w:rsidP="005B5C7B">
      <w:pPr>
        <w:jc w:val="both"/>
        <w:rPr>
          <w:noProof/>
          <w:lang w:val="en"/>
        </w:rPr>
      </w:pPr>
      <w:r w:rsidRPr="005B5C7B">
        <w:rPr>
          <w:noProof/>
          <w:lang w:val="en"/>
        </w:rPr>
        <w:t>A Sentinel-2 or similar multispectral patch centered on the farmland’s geofence.</w:t>
      </w:r>
      <w:r w:rsidRPr="005B5C7B">
        <w:rPr>
          <w:noProof/>
          <w:lang w:val="en"/>
        </w:rPr>
        <w:br/>
        <w:t>Let</w:t>
      </w:r>
    </w:p>
    <w:p w14:paraId="04DA1F16" w14:textId="42971795" w:rsidR="005B5C7B" w:rsidRPr="005B5C7B" w:rsidRDefault="005B5C7B" w:rsidP="005B5C7B">
      <w:pPr>
        <w:jc w:val="both"/>
        <w:rPr>
          <w:noProof/>
          <w:lang w:val="en"/>
        </w:rPr>
      </w:pPr>
      <m:oMathPara>
        <m:oMathParaPr>
          <m:jc m:val="center"/>
        </m:oMathParaPr>
        <m:oMath>
          <m:sSup>
            <m:sSupPr>
              <m:ctrlPr>
                <w:rPr>
                  <w:rFonts w:ascii="Cambria Math" w:hAnsi="Cambria Math"/>
                  <w:noProof/>
                  <w:lang w:val="en"/>
                </w:rPr>
              </m:ctrlPr>
            </m:sSupPr>
            <m:e>
              <m:r>
                <w:rPr>
                  <w:rFonts w:ascii="Cambria Math" w:hAnsi="Cambria Math"/>
                  <w:noProof/>
                  <w:lang w:val="en"/>
                </w:rPr>
                <m:t>x</m:t>
              </m:r>
            </m:e>
            <m:sup>
              <m:d>
                <m:dPr>
                  <m:ctrlPr>
                    <w:rPr>
                      <w:rFonts w:ascii="Cambria Math" w:hAnsi="Cambria Math"/>
                      <w:noProof/>
                      <w:lang w:val="en"/>
                    </w:rPr>
                  </m:ctrlPr>
                </m:dPr>
                <m:e>
                  <m:r>
                    <w:rPr>
                      <w:rFonts w:ascii="Cambria Math" w:hAnsi="Cambria Math"/>
                      <w:noProof/>
                      <w:lang w:val="en"/>
                    </w:rPr>
                    <m:t>I</m:t>
                  </m:r>
                </m:e>
              </m:d>
            </m:sup>
          </m:sSup>
          <m:r>
            <m:rPr>
              <m:sty m:val="p"/>
            </m:rPr>
            <w:rPr>
              <w:rFonts w:ascii="Cambria Math" w:hAnsi="Cambria Math"/>
              <w:noProof/>
              <w:lang w:val="en"/>
            </w:rPr>
            <m:t>∈</m:t>
          </m:r>
          <m:sSup>
            <m:sSupPr>
              <m:ctrlPr>
                <w:rPr>
                  <w:rFonts w:ascii="Cambria Math" w:hAnsi="Cambria Math"/>
                  <w:noProof/>
                  <w:lang w:val="en"/>
                </w:rPr>
              </m:ctrlPr>
            </m:sSupPr>
            <m:e>
              <m:r>
                <m:rPr>
                  <m:scr m:val="double-struck"/>
                  <m:sty m:val="p"/>
                </m:rPr>
                <w:rPr>
                  <w:rFonts w:ascii="Cambria Math" w:hAnsi="Cambria Math"/>
                  <w:noProof/>
                  <w:lang w:val="en"/>
                </w:rPr>
                <m:t>R</m:t>
              </m:r>
            </m:e>
            <m:sup>
              <m:r>
                <w:rPr>
                  <w:rFonts w:ascii="Cambria Math" w:hAnsi="Cambria Math"/>
                  <w:noProof/>
                  <w:lang w:val="en"/>
                </w:rPr>
                <m:t>C</m:t>
              </m:r>
              <m:r>
                <m:rPr>
                  <m:sty m:val="p"/>
                </m:rPr>
                <w:rPr>
                  <w:rFonts w:ascii="Cambria Math" w:hAnsi="Cambria Math"/>
                  <w:noProof/>
                  <w:lang w:val="en"/>
                </w:rPr>
                <m:t>×</m:t>
              </m:r>
              <m:r>
                <w:rPr>
                  <w:rFonts w:ascii="Cambria Math" w:hAnsi="Cambria Math"/>
                  <w:noProof/>
                  <w:lang w:val="en"/>
                </w:rPr>
                <m:t>H</m:t>
              </m:r>
              <m:r>
                <m:rPr>
                  <m:sty m:val="p"/>
                </m:rPr>
                <w:rPr>
                  <w:rFonts w:ascii="Cambria Math" w:hAnsi="Cambria Math"/>
                  <w:noProof/>
                  <w:lang w:val="en"/>
                </w:rPr>
                <m:t>×</m:t>
              </m:r>
              <m:r>
                <w:rPr>
                  <w:rFonts w:ascii="Cambria Math" w:hAnsi="Cambria Math"/>
                  <w:noProof/>
                  <w:lang w:val="en"/>
                </w:rPr>
                <m:t>W</m:t>
              </m:r>
            </m:sup>
          </m:sSup>
        </m:oMath>
      </m:oMathPara>
    </w:p>
    <w:p w14:paraId="3EE732A9" w14:textId="77777777" w:rsidR="005B5C7B" w:rsidRPr="005B5C7B" w:rsidRDefault="005B5C7B" w:rsidP="005B5C7B">
      <w:pPr>
        <w:jc w:val="both"/>
        <w:rPr>
          <w:noProof/>
          <w:lang w:val="en"/>
        </w:rPr>
      </w:pPr>
      <w:r w:rsidRPr="005B5C7B">
        <w:rPr>
          <w:noProof/>
          <w:lang w:val="en"/>
        </w:rPr>
        <w:t>where</w:t>
      </w:r>
    </w:p>
    <w:p w14:paraId="468F428E" w14:textId="2C8B6C0B" w:rsidR="005B5C7B" w:rsidRPr="005B5C7B" w:rsidRDefault="005B5C7B" w:rsidP="005B5C7B">
      <w:pPr>
        <w:numPr>
          <w:ilvl w:val="0"/>
          <w:numId w:val="43"/>
        </w:numPr>
        <w:jc w:val="both"/>
        <w:rPr>
          <w:noProof/>
          <w:lang w:val="en"/>
        </w:rPr>
      </w:pPr>
      <m:oMath>
        <m:r>
          <w:rPr>
            <w:rFonts w:ascii="Cambria Math" w:hAnsi="Cambria Math"/>
            <w:noProof/>
            <w:lang w:val="en"/>
          </w:rPr>
          <m:t>C</m:t>
        </m:r>
      </m:oMath>
      <w:r w:rsidRPr="005B5C7B">
        <w:rPr>
          <w:noProof/>
          <w:lang w:val="en"/>
        </w:rPr>
        <w:t xml:space="preserve"> = number of spectral bands or RGB channels</w:t>
      </w:r>
    </w:p>
    <w:p w14:paraId="00F90E2B" w14:textId="1FE08443" w:rsidR="005B5C7B" w:rsidRDefault="005B5C7B" w:rsidP="005B5C7B">
      <w:pPr>
        <w:numPr>
          <w:ilvl w:val="0"/>
          <w:numId w:val="43"/>
        </w:numPr>
        <w:jc w:val="both"/>
        <w:rPr>
          <w:noProof/>
          <w:lang w:val="en"/>
        </w:rPr>
      </w:pPr>
      <m:oMath>
        <m:r>
          <w:rPr>
            <w:rFonts w:ascii="Cambria Math" w:hAnsi="Cambria Math"/>
            <w:noProof/>
            <w:lang w:val="en"/>
          </w:rPr>
          <m:t>H</m:t>
        </m:r>
        <m:r>
          <m:rPr>
            <m:sty m:val="p"/>
          </m:rPr>
          <w:rPr>
            <w:rFonts w:ascii="Cambria Math" w:hAnsi="Cambria Math"/>
            <w:noProof/>
            <w:lang w:val="en"/>
          </w:rPr>
          <m:t>,</m:t>
        </m:r>
        <m:r>
          <w:rPr>
            <w:rFonts w:ascii="Cambria Math" w:hAnsi="Cambria Math"/>
            <w:noProof/>
            <w:lang w:val="en"/>
          </w:rPr>
          <m:t>W</m:t>
        </m:r>
      </m:oMath>
      <w:r w:rsidRPr="005B5C7B">
        <w:rPr>
          <w:noProof/>
          <w:lang w:val="en"/>
        </w:rPr>
        <w:t xml:space="preserve"> = spatial dimensions of the clipped satellite patch</w:t>
      </w:r>
      <w:r>
        <w:rPr>
          <w:noProof/>
          <w:lang w:val="en"/>
        </w:rPr>
        <w:t>.</w:t>
      </w:r>
    </w:p>
    <w:p w14:paraId="18498450" w14:textId="77777777" w:rsidR="005B5C7B" w:rsidRPr="005B5C7B" w:rsidRDefault="005B5C7B" w:rsidP="005B5C7B">
      <w:pPr>
        <w:ind w:left="720"/>
        <w:jc w:val="both"/>
        <w:rPr>
          <w:noProof/>
          <w:lang w:val="en"/>
        </w:rPr>
      </w:pPr>
    </w:p>
    <w:p w14:paraId="5B5816BA" w14:textId="572775D6" w:rsidR="005B5C7B" w:rsidRPr="005B5C7B" w:rsidRDefault="005B5C7B" w:rsidP="005B5C7B">
      <w:pPr>
        <w:jc w:val="both"/>
        <w:rPr>
          <w:lang w:val="en"/>
        </w:rPr>
      </w:pPr>
      <w:r>
        <w:rPr>
          <w:b/>
          <w:bCs/>
          <w:lang w:val="en"/>
        </w:rPr>
        <w:t>1</w:t>
      </w:r>
      <w:r w:rsidRPr="005B5C7B">
        <w:rPr>
          <w:b/>
          <w:bCs/>
          <w:lang w:val="en"/>
        </w:rPr>
        <w:t>.2 Tabular Environmental and Geospatial Features</w:t>
      </w:r>
    </w:p>
    <w:p w14:paraId="5D6CB7B5" w14:textId="77777777" w:rsidR="005B5C7B" w:rsidRPr="005B5C7B" w:rsidRDefault="005B5C7B" w:rsidP="005B5C7B">
      <w:pPr>
        <w:jc w:val="both"/>
        <w:rPr>
          <w:noProof/>
          <w:lang w:val="en"/>
        </w:rPr>
      </w:pPr>
      <w:r w:rsidRPr="005B5C7B">
        <w:rPr>
          <w:noProof/>
          <w:lang w:val="en"/>
        </w:rPr>
        <w:t>A numeric vector containing agronomic attributes, such as:</w:t>
      </w:r>
    </w:p>
    <w:p w14:paraId="2ED0884D" w14:textId="77777777" w:rsidR="005B5C7B" w:rsidRPr="005B5C7B" w:rsidRDefault="005B5C7B" w:rsidP="005B5C7B">
      <w:pPr>
        <w:numPr>
          <w:ilvl w:val="0"/>
          <w:numId w:val="43"/>
        </w:numPr>
        <w:jc w:val="both"/>
        <w:rPr>
          <w:noProof/>
          <w:lang w:val="en"/>
        </w:rPr>
      </w:pPr>
      <w:r w:rsidRPr="005B5C7B">
        <w:rPr>
          <w:noProof/>
          <w:lang w:val="en"/>
        </w:rPr>
        <w:t>Soil pH</w:t>
      </w:r>
    </w:p>
    <w:p w14:paraId="1109BAE2" w14:textId="77777777" w:rsidR="005B5C7B" w:rsidRPr="005B5C7B" w:rsidRDefault="005B5C7B" w:rsidP="005B5C7B">
      <w:pPr>
        <w:numPr>
          <w:ilvl w:val="0"/>
          <w:numId w:val="43"/>
        </w:numPr>
        <w:jc w:val="both"/>
        <w:rPr>
          <w:noProof/>
          <w:lang w:val="en"/>
        </w:rPr>
      </w:pPr>
      <w:r w:rsidRPr="005B5C7B">
        <w:rPr>
          <w:noProof/>
          <w:lang w:val="en"/>
        </w:rPr>
        <w:t>Nitrogen (N), Phosphorus (P), Potassium (K)</w:t>
      </w:r>
    </w:p>
    <w:p w14:paraId="3D531976" w14:textId="77777777" w:rsidR="005B5C7B" w:rsidRPr="005B5C7B" w:rsidRDefault="005B5C7B" w:rsidP="005B5C7B">
      <w:pPr>
        <w:numPr>
          <w:ilvl w:val="0"/>
          <w:numId w:val="43"/>
        </w:numPr>
        <w:jc w:val="both"/>
        <w:rPr>
          <w:noProof/>
          <w:lang w:val="en"/>
        </w:rPr>
      </w:pPr>
      <w:r w:rsidRPr="005B5C7B">
        <w:rPr>
          <w:noProof/>
          <w:lang w:val="en"/>
        </w:rPr>
        <w:t>Average rainfall</w:t>
      </w:r>
    </w:p>
    <w:p w14:paraId="3804A7E6" w14:textId="77777777" w:rsidR="005B5C7B" w:rsidRPr="005B5C7B" w:rsidRDefault="005B5C7B" w:rsidP="005B5C7B">
      <w:pPr>
        <w:numPr>
          <w:ilvl w:val="0"/>
          <w:numId w:val="43"/>
        </w:numPr>
        <w:jc w:val="both"/>
        <w:rPr>
          <w:noProof/>
          <w:lang w:val="en"/>
        </w:rPr>
      </w:pPr>
      <w:r w:rsidRPr="005B5C7B">
        <w:rPr>
          <w:noProof/>
          <w:lang w:val="en"/>
        </w:rPr>
        <w:t>Average temperature</w:t>
      </w:r>
    </w:p>
    <w:p w14:paraId="25A9E8D7" w14:textId="77777777" w:rsidR="005B5C7B" w:rsidRPr="005B5C7B" w:rsidRDefault="005B5C7B" w:rsidP="005B5C7B">
      <w:pPr>
        <w:numPr>
          <w:ilvl w:val="0"/>
          <w:numId w:val="43"/>
        </w:numPr>
        <w:jc w:val="both"/>
        <w:rPr>
          <w:noProof/>
          <w:lang w:val="en"/>
        </w:rPr>
      </w:pPr>
      <w:r w:rsidRPr="005B5C7B">
        <w:rPr>
          <w:noProof/>
          <w:lang w:val="en"/>
        </w:rPr>
        <w:t>Latitude &amp; Longitude of field centroid</w:t>
      </w:r>
    </w:p>
    <w:p w14:paraId="0256421F" w14:textId="77777777" w:rsidR="005B5C7B" w:rsidRPr="005B5C7B" w:rsidRDefault="005B5C7B" w:rsidP="005B5C7B">
      <w:pPr>
        <w:jc w:val="both"/>
        <w:rPr>
          <w:noProof/>
          <w:lang w:val="en"/>
        </w:rPr>
      </w:pPr>
      <w:r w:rsidRPr="005B5C7B">
        <w:rPr>
          <w:noProof/>
          <w:lang w:val="en"/>
        </w:rPr>
        <w:t>Let</w:t>
      </w:r>
    </w:p>
    <w:p w14:paraId="423353B6" w14:textId="015AED8B" w:rsidR="005B5C7B" w:rsidRPr="005B5C7B" w:rsidRDefault="005B5C7B" w:rsidP="005B5C7B">
      <w:pPr>
        <w:jc w:val="both"/>
        <w:rPr>
          <w:noProof/>
          <w:lang w:val="en"/>
        </w:rPr>
      </w:pPr>
      <m:oMathPara>
        <m:oMathParaPr>
          <m:jc m:val="center"/>
        </m:oMathParaPr>
        <m:oMath>
          <m:sSup>
            <m:sSupPr>
              <m:ctrlPr>
                <w:rPr>
                  <w:rFonts w:ascii="Cambria Math" w:hAnsi="Cambria Math"/>
                  <w:noProof/>
                  <w:lang w:val="en"/>
                </w:rPr>
              </m:ctrlPr>
            </m:sSupPr>
            <m:e>
              <m:r>
                <w:rPr>
                  <w:rFonts w:ascii="Cambria Math" w:hAnsi="Cambria Math"/>
                  <w:noProof/>
                  <w:lang w:val="en"/>
                </w:rPr>
                <m:t>x</m:t>
              </m:r>
            </m:e>
            <m:sup>
              <m:d>
                <m:dPr>
                  <m:ctrlPr>
                    <w:rPr>
                      <w:rFonts w:ascii="Cambria Math" w:hAnsi="Cambria Math"/>
                      <w:noProof/>
                      <w:lang w:val="en"/>
                    </w:rPr>
                  </m:ctrlPr>
                </m:dPr>
                <m:e>
                  <m:r>
                    <w:rPr>
                      <w:rFonts w:ascii="Cambria Math" w:hAnsi="Cambria Math"/>
                      <w:noProof/>
                      <w:lang w:val="en"/>
                    </w:rPr>
                    <m:t>T</m:t>
                  </m:r>
                </m:e>
              </m:d>
            </m:sup>
          </m:sSup>
          <m:r>
            <m:rPr>
              <m:sty m:val="p"/>
            </m:rPr>
            <w:rPr>
              <w:rFonts w:ascii="Cambria Math" w:hAnsi="Cambria Math"/>
              <w:noProof/>
              <w:lang w:val="en"/>
            </w:rPr>
            <m:t>∈</m:t>
          </m:r>
          <m:sSup>
            <m:sSupPr>
              <m:ctrlPr>
                <w:rPr>
                  <w:rFonts w:ascii="Cambria Math" w:hAnsi="Cambria Math"/>
                  <w:noProof/>
                  <w:lang w:val="en"/>
                </w:rPr>
              </m:ctrlPr>
            </m:sSupPr>
            <m:e>
              <m:r>
                <m:rPr>
                  <m:scr m:val="double-struck"/>
                  <m:sty m:val="p"/>
                </m:rPr>
                <w:rPr>
                  <w:rFonts w:ascii="Cambria Math" w:hAnsi="Cambria Math"/>
                  <w:noProof/>
                  <w:lang w:val="en"/>
                </w:rPr>
                <m:t>R</m:t>
              </m:r>
            </m:e>
            <m:sup>
              <m:r>
                <w:rPr>
                  <w:rFonts w:ascii="Cambria Math" w:hAnsi="Cambria Math"/>
                  <w:noProof/>
                  <w:lang w:val="en"/>
                </w:rPr>
                <m:t>F</m:t>
              </m:r>
            </m:sup>
          </m:sSup>
        </m:oMath>
      </m:oMathPara>
    </w:p>
    <w:p w14:paraId="461F4CA7" w14:textId="71D62403" w:rsidR="005B5C7B" w:rsidRPr="005B5C7B" w:rsidRDefault="005B5C7B" w:rsidP="005B5C7B">
      <w:pPr>
        <w:jc w:val="both"/>
        <w:rPr>
          <w:noProof/>
          <w:lang w:val="en"/>
        </w:rPr>
      </w:pPr>
      <w:r w:rsidRPr="005B5C7B">
        <w:rPr>
          <w:noProof/>
          <w:lang w:val="en"/>
        </w:rPr>
        <w:t xml:space="preserve">where </w:t>
      </w:r>
      <m:oMath>
        <m:r>
          <w:rPr>
            <w:rFonts w:ascii="Cambria Math" w:hAnsi="Cambria Math"/>
            <w:noProof/>
            <w:lang w:val="en"/>
          </w:rPr>
          <m:t>F</m:t>
        </m:r>
      </m:oMath>
      <w:r w:rsidRPr="005B5C7B">
        <w:rPr>
          <w:noProof/>
          <w:lang w:val="en"/>
        </w:rPr>
        <w:t xml:space="preserve"> is the number of feature columns.</w:t>
      </w:r>
    </w:p>
    <w:p w14:paraId="39CC83DA" w14:textId="0184A9A9" w:rsidR="005B5C7B" w:rsidRPr="005B5C7B" w:rsidRDefault="005B5C7B" w:rsidP="005B5C7B">
      <w:pPr>
        <w:jc w:val="both"/>
        <w:rPr>
          <w:noProof/>
          <w:lang w:val="en"/>
        </w:rPr>
      </w:pPr>
      <w:r>
        <w:rPr>
          <w:b/>
          <w:bCs/>
          <w:noProof/>
          <w:lang w:val="en"/>
        </w:rPr>
        <w:t>1</w:t>
      </w:r>
      <w:r w:rsidRPr="005B5C7B">
        <w:rPr>
          <w:b/>
          <w:bCs/>
          <w:noProof/>
          <w:lang w:val="en"/>
        </w:rPr>
        <w:t>.3 Output Variable</w:t>
      </w:r>
    </w:p>
    <w:p w14:paraId="75EB0C39" w14:textId="77777777" w:rsidR="005B5C7B" w:rsidRPr="005B5C7B" w:rsidRDefault="005B5C7B" w:rsidP="005B5C7B">
      <w:pPr>
        <w:jc w:val="both"/>
        <w:rPr>
          <w:noProof/>
          <w:lang w:val="en"/>
        </w:rPr>
      </w:pPr>
      <w:r w:rsidRPr="005B5C7B">
        <w:rPr>
          <w:noProof/>
          <w:lang w:val="en"/>
        </w:rPr>
        <w:t>Each sample is labeled with a crop type:</w:t>
      </w:r>
    </w:p>
    <w:p w14:paraId="5540D23A" w14:textId="7DFC6A0F" w:rsidR="005B5C7B" w:rsidRPr="005B5C7B" w:rsidRDefault="005B5C7B" w:rsidP="005B5C7B">
      <w:pPr>
        <w:jc w:val="both"/>
        <w:rPr>
          <w:noProof/>
          <w:lang w:val="en"/>
        </w:rPr>
      </w:pPr>
      <m:oMathPara>
        <m:oMathParaPr>
          <m:jc m:val="center"/>
        </m:oMathParaPr>
        <m:oMath>
          <m:r>
            <w:rPr>
              <w:rFonts w:ascii="Cambria Math" w:hAnsi="Cambria Math"/>
              <w:noProof/>
              <w:lang w:val="en"/>
            </w:rPr>
            <m:t>y</m:t>
          </m:r>
          <m:r>
            <m:rPr>
              <m:sty m:val="p"/>
            </m:rPr>
            <w:rPr>
              <w:rFonts w:ascii="Cambria Math" w:hAnsi="Cambria Math"/>
              <w:noProof/>
              <w:lang w:val="en"/>
            </w:rPr>
            <m:t>∈{</m:t>
          </m:r>
          <m:r>
            <w:rPr>
              <w:rFonts w:ascii="Cambria Math" w:hAnsi="Cambria Math"/>
              <w:noProof/>
              <w:lang w:val="en"/>
            </w:rPr>
            <m:t>1</m:t>
          </m:r>
          <m:r>
            <m:rPr>
              <m:sty m:val="p"/>
            </m:rPr>
            <w:rPr>
              <w:rFonts w:ascii="Cambria Math" w:hAnsi="Cambria Math"/>
              <w:noProof/>
              <w:lang w:val="en"/>
            </w:rPr>
            <m:t>,</m:t>
          </m:r>
          <m:r>
            <w:rPr>
              <w:rFonts w:ascii="Cambria Math" w:hAnsi="Cambria Math"/>
              <w:noProof/>
              <w:lang w:val="en"/>
            </w:rPr>
            <m:t>2</m:t>
          </m:r>
          <m:r>
            <m:rPr>
              <m:sty m:val="p"/>
            </m:rPr>
            <w:rPr>
              <w:rFonts w:ascii="Cambria Math" w:hAnsi="Cambria Math"/>
              <w:noProof/>
              <w:lang w:val="en"/>
            </w:rPr>
            <m:t>,…,</m:t>
          </m:r>
          <m:r>
            <w:rPr>
              <w:rFonts w:ascii="Cambria Math" w:hAnsi="Cambria Math"/>
              <w:noProof/>
              <w:lang w:val="en"/>
            </w:rPr>
            <m:t>K</m:t>
          </m:r>
          <m:r>
            <m:rPr>
              <m:sty m:val="p"/>
            </m:rPr>
            <w:rPr>
              <w:rFonts w:ascii="Cambria Math" w:hAnsi="Cambria Math"/>
              <w:noProof/>
              <w:lang w:val="en"/>
            </w:rPr>
            <m:t>}</m:t>
          </m:r>
        </m:oMath>
      </m:oMathPara>
    </w:p>
    <w:p w14:paraId="32CDEE16" w14:textId="103E410A" w:rsidR="005B5C7B" w:rsidRDefault="005B5C7B" w:rsidP="005B5C7B">
      <w:pPr>
        <w:jc w:val="both"/>
        <w:rPr>
          <w:noProof/>
          <w:lang w:val="en"/>
        </w:rPr>
      </w:pPr>
      <w:r w:rsidRPr="005B5C7B">
        <w:rPr>
          <w:noProof/>
          <w:lang w:val="en"/>
        </w:rPr>
        <w:t xml:space="preserve">where </w:t>
      </w:r>
      <m:oMath>
        <m:r>
          <w:rPr>
            <w:rFonts w:ascii="Cambria Math" w:hAnsi="Cambria Math"/>
            <w:noProof/>
            <w:lang w:val="en"/>
          </w:rPr>
          <m:t>K</m:t>
        </m:r>
      </m:oMath>
      <w:r w:rsidRPr="005B5C7B">
        <w:rPr>
          <w:noProof/>
          <w:lang w:val="en"/>
        </w:rPr>
        <w:t xml:space="preserve"> is the number of crop categories (e.g., Wheat, Rice, Maize, Jowar).</w:t>
      </w:r>
    </w:p>
    <w:p w14:paraId="6BB9D3D0" w14:textId="77777777" w:rsidR="005B5C7B" w:rsidRDefault="005B5C7B" w:rsidP="005B5C7B">
      <w:pPr>
        <w:jc w:val="both"/>
        <w:rPr>
          <w:noProof/>
          <w:lang w:val="en"/>
        </w:rPr>
      </w:pPr>
    </w:p>
    <w:p w14:paraId="3941155F" w14:textId="3136B5BC" w:rsidR="005B5C7B" w:rsidRDefault="005B5C7B" w:rsidP="005B5C7B">
      <w:pPr>
        <w:pStyle w:val="Heading2"/>
      </w:pPr>
      <w:r w:rsidRPr="005B5C7B">
        <w:t>Preprocessing and Feature Engineering</w:t>
      </w:r>
    </w:p>
    <w:p w14:paraId="10DDAFDC" w14:textId="27731930" w:rsidR="005B5C7B" w:rsidRDefault="005B5C7B" w:rsidP="005B5C7B">
      <w:pPr>
        <w:pStyle w:val="Heading3"/>
        <w:numPr>
          <w:ilvl w:val="0"/>
          <w:numId w:val="0"/>
        </w:numPr>
      </w:pPr>
      <w:r>
        <w:rPr>
          <w:b/>
          <w:bCs/>
        </w:rPr>
        <w:t>2</w:t>
      </w:r>
      <w:r>
        <w:rPr>
          <w:b/>
          <w:bCs/>
        </w:rPr>
        <w:t>.1 Image Preprocessing</w:t>
      </w:r>
    </w:p>
    <w:p w14:paraId="23B0564D" w14:textId="77777777" w:rsidR="005B5C7B" w:rsidRPr="005B5C7B" w:rsidRDefault="005B5C7B" w:rsidP="005B5C7B">
      <w:pPr>
        <w:pStyle w:val="FirstParagraph"/>
        <w:rPr>
          <w:sz w:val="20"/>
          <w:szCs w:val="20"/>
        </w:rPr>
      </w:pPr>
      <w:r w:rsidRPr="005B5C7B">
        <w:rPr>
          <w:sz w:val="20"/>
          <w:szCs w:val="20"/>
        </w:rPr>
        <w:t>Satellite images are normalized and resized to:</w:t>
      </w:r>
    </w:p>
    <w:p w14:paraId="3EEB9779" w14:textId="77777777" w:rsidR="005B5C7B" w:rsidRPr="005B5C7B" w:rsidRDefault="005B5C7B" w:rsidP="005B5C7B">
      <w:pPr>
        <w:pStyle w:val="BodyText"/>
      </w:pPr>
      <m:oMathPara>
        <m:oMathParaPr>
          <m:jc m:val="center"/>
        </m:oMathParaPr>
        <m:oMath>
          <m:r>
            <w:rPr>
              <w:rFonts w:ascii="Cambria Math" w:hAnsi="Cambria Math"/>
            </w:rPr>
            <m:t>224</m:t>
          </m:r>
          <m:r>
            <m:rPr>
              <m:sty m:val="p"/>
            </m:rPr>
            <w:rPr>
              <w:rFonts w:ascii="Cambria Math" w:hAnsi="Cambria Math"/>
            </w:rPr>
            <m:t>×</m:t>
          </m:r>
          <m:r>
            <w:rPr>
              <w:rFonts w:ascii="Cambria Math" w:hAnsi="Cambria Math"/>
            </w:rPr>
            <m:t>224</m:t>
          </m:r>
        </m:oMath>
      </m:oMathPara>
    </w:p>
    <w:p w14:paraId="6F1ECC14" w14:textId="77777777" w:rsidR="005B5C7B" w:rsidRPr="005B5C7B" w:rsidRDefault="005B5C7B" w:rsidP="005B5C7B">
      <w:pPr>
        <w:pStyle w:val="FirstParagraph"/>
        <w:rPr>
          <w:sz w:val="20"/>
          <w:szCs w:val="20"/>
        </w:rPr>
      </w:pPr>
      <w:r w:rsidRPr="005B5C7B">
        <w:rPr>
          <w:sz w:val="20"/>
          <w:szCs w:val="20"/>
        </w:rPr>
        <w:t xml:space="preserve">for compatibility with pretrained CNN backbones such as </w:t>
      </w:r>
      <w:proofErr w:type="spellStart"/>
      <w:r w:rsidRPr="005B5C7B">
        <w:rPr>
          <w:sz w:val="20"/>
          <w:szCs w:val="20"/>
        </w:rPr>
        <w:t>EfficientNet</w:t>
      </w:r>
      <w:proofErr w:type="spellEnd"/>
      <w:r w:rsidRPr="005B5C7B">
        <w:rPr>
          <w:sz w:val="20"/>
          <w:szCs w:val="20"/>
        </w:rPr>
        <w:t>.</w:t>
      </w:r>
    </w:p>
    <w:p w14:paraId="0B881447" w14:textId="00DB8340" w:rsidR="005B5C7B" w:rsidRDefault="005B5C7B" w:rsidP="005B5C7B">
      <w:pPr>
        <w:pStyle w:val="Heading3"/>
        <w:numPr>
          <w:ilvl w:val="0"/>
          <w:numId w:val="0"/>
        </w:numPr>
      </w:pPr>
      <w:r>
        <w:rPr>
          <w:b/>
          <w:bCs/>
        </w:rPr>
        <w:t>2</w:t>
      </w:r>
      <w:r>
        <w:rPr>
          <w:b/>
          <w:bCs/>
        </w:rPr>
        <w:t>.2 Tabular Preprocessing</w:t>
      </w:r>
    </w:p>
    <w:p w14:paraId="7E7EA8C1" w14:textId="77777777" w:rsidR="005B5C7B" w:rsidRPr="005B5C7B" w:rsidRDefault="005B5C7B" w:rsidP="005B5C7B">
      <w:pPr>
        <w:pStyle w:val="FirstParagraph"/>
        <w:rPr>
          <w:sz w:val="20"/>
          <w:szCs w:val="20"/>
        </w:rPr>
      </w:pPr>
      <w:r w:rsidRPr="005B5C7B">
        <w:rPr>
          <w:sz w:val="20"/>
          <w:szCs w:val="20"/>
        </w:rPr>
        <w:t>All environmental features are standardized using:</w:t>
      </w:r>
    </w:p>
    <w:p w14:paraId="5C1CE075" w14:textId="77777777" w:rsidR="005B5C7B" w:rsidRPr="005B5C7B" w:rsidRDefault="005B5C7B" w:rsidP="005B5C7B">
      <w:pPr>
        <w:pStyle w:val="BodyText"/>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lang w:val="en" w:eastAsia="en-US"/>
                </w:rPr>
              </m:ctrlPr>
            </m:fPr>
            <m:num>
              <m:r>
                <w:rPr>
                  <w:rFonts w:ascii="Cambria Math" w:hAnsi="Cambria Math"/>
                </w:rPr>
                <m:t>x</m:t>
              </m:r>
              <m:r>
                <m:rPr>
                  <m:sty m:val="p"/>
                </m:rPr>
                <w:rPr>
                  <w:rFonts w:ascii="Cambria Math" w:hAnsi="Cambria Math"/>
                </w:rPr>
                <m:t>-</m:t>
              </m:r>
              <m:r>
                <w:rPr>
                  <w:rFonts w:ascii="Cambria Math" w:hAnsi="Cambria Math"/>
                </w:rPr>
                <m:t>μ</m:t>
              </m:r>
            </m:num>
            <m:den>
              <m:r>
                <w:rPr>
                  <w:rFonts w:ascii="Cambria Math" w:hAnsi="Cambria Math"/>
                </w:rPr>
                <m:t>σ</m:t>
              </m:r>
            </m:den>
          </m:f>
        </m:oMath>
      </m:oMathPara>
    </w:p>
    <w:p w14:paraId="5ADBDB84" w14:textId="77777777" w:rsidR="005B5C7B" w:rsidRDefault="005B5C7B" w:rsidP="005B5C7B">
      <w:pPr>
        <w:pStyle w:val="FirstParagraph"/>
        <w:rPr>
          <w:sz w:val="20"/>
          <w:szCs w:val="20"/>
        </w:rPr>
      </w:pPr>
      <w:r w:rsidRPr="005B5C7B">
        <w:rPr>
          <w:sz w:val="20"/>
          <w:szCs w:val="20"/>
        </w:rPr>
        <w:t>This improves gradient stability and accelerates convergence.</w:t>
      </w:r>
    </w:p>
    <w:p w14:paraId="1E11429C" w14:textId="2B7237B4" w:rsidR="005B5C7B" w:rsidRPr="005B5C7B" w:rsidRDefault="005B5C7B" w:rsidP="005B5C7B">
      <w:pPr>
        <w:pStyle w:val="BodyText"/>
        <w:ind w:firstLine="0"/>
        <w:rPr>
          <w:i/>
          <w:iCs/>
          <w:lang w:val="en"/>
        </w:rPr>
      </w:pPr>
      <w:r>
        <w:rPr>
          <w:b/>
          <w:bCs/>
          <w:lang w:val="en"/>
        </w:rPr>
        <w:t>2</w:t>
      </w:r>
      <w:r w:rsidRPr="005B5C7B">
        <w:rPr>
          <w:b/>
          <w:bCs/>
          <w:lang w:val="en"/>
        </w:rPr>
        <w:t xml:space="preserve">.3 </w:t>
      </w:r>
      <w:r w:rsidRPr="005B5C7B">
        <w:rPr>
          <w:b/>
          <w:bCs/>
          <w:i/>
          <w:iCs/>
          <w:lang w:val="en"/>
        </w:rPr>
        <w:t>Geospatial Encoding</w:t>
      </w:r>
    </w:p>
    <w:p w14:paraId="17351019" w14:textId="77777777" w:rsidR="005B5C7B" w:rsidRDefault="005B5C7B" w:rsidP="005B5C7B">
      <w:pPr>
        <w:pStyle w:val="BodyText"/>
        <w:rPr>
          <w:lang w:val="en"/>
        </w:rPr>
      </w:pPr>
      <w:r w:rsidRPr="005B5C7B">
        <w:rPr>
          <w:lang w:val="en"/>
        </w:rPr>
        <w:t>Latitude and longitude are included within the tabular vector, allowing the model to learn spatial patterns relevant to crop suitability.</w:t>
      </w:r>
    </w:p>
    <w:p w14:paraId="6FC44D8B" w14:textId="77777777" w:rsidR="005B5C7B" w:rsidRDefault="005B5C7B" w:rsidP="005B5C7B">
      <w:pPr>
        <w:pStyle w:val="BodyText"/>
        <w:rPr>
          <w:lang w:val="en"/>
        </w:rPr>
      </w:pPr>
    </w:p>
    <w:p w14:paraId="0B37EB02" w14:textId="5D9FE047" w:rsidR="005B5C7B" w:rsidRDefault="005B5C7B" w:rsidP="005B5C7B">
      <w:pPr>
        <w:pStyle w:val="Heading2"/>
      </w:pPr>
      <w:r>
        <w:t>Model Architecture</w:t>
      </w:r>
    </w:p>
    <w:p w14:paraId="7B3F5EF9" w14:textId="77777777" w:rsidR="005B5C7B" w:rsidRPr="00C5193E" w:rsidRDefault="005B5C7B" w:rsidP="005B5C7B">
      <w:pPr>
        <w:pStyle w:val="FirstParagraph"/>
        <w:rPr>
          <w:sz w:val="20"/>
          <w:szCs w:val="20"/>
        </w:rPr>
      </w:pPr>
      <w:r w:rsidRPr="005B5C7B">
        <w:rPr>
          <w:sz w:val="20"/>
          <w:szCs w:val="20"/>
        </w:rPr>
        <w:t xml:space="preserve">The proposed model, </w:t>
      </w:r>
      <w:r w:rsidRPr="00C5193E">
        <w:rPr>
          <w:sz w:val="20"/>
          <w:szCs w:val="20"/>
        </w:rPr>
        <w:t>LiteGeoNet, is constructed as a hybrid multimodal architecture consisting of three major components:</w:t>
      </w:r>
    </w:p>
    <w:p w14:paraId="492B7FF3" w14:textId="61846093" w:rsidR="005B5C7B" w:rsidRPr="005B5C7B" w:rsidRDefault="005B5C7B" w:rsidP="005B5C7B">
      <w:pPr>
        <w:pStyle w:val="Heading3"/>
        <w:numPr>
          <w:ilvl w:val="0"/>
          <w:numId w:val="0"/>
        </w:numPr>
      </w:pPr>
      <w:r>
        <w:rPr>
          <w:b/>
          <w:bCs/>
        </w:rPr>
        <w:t>3</w:t>
      </w:r>
      <w:r w:rsidRPr="005B5C7B">
        <w:rPr>
          <w:b/>
          <w:bCs/>
        </w:rPr>
        <w:t>.1 Image Encoder</w:t>
      </w:r>
    </w:p>
    <w:p w14:paraId="24D8731B" w14:textId="77777777" w:rsidR="005B5C7B" w:rsidRPr="005B5C7B" w:rsidRDefault="005B5C7B" w:rsidP="005B5C7B">
      <w:pPr>
        <w:pStyle w:val="FirstParagraph"/>
        <w:rPr>
          <w:sz w:val="20"/>
          <w:szCs w:val="20"/>
        </w:rPr>
      </w:pPr>
      <w:r w:rsidRPr="005B5C7B">
        <w:rPr>
          <w:sz w:val="20"/>
          <w:szCs w:val="20"/>
        </w:rPr>
        <w:t xml:space="preserve">A pretrained CNN backbone </w:t>
      </w:r>
      <m:oMath>
        <m:sSub>
          <m:sSubPr>
            <m:ctrlPr>
              <w:rPr>
                <w:rFonts w:ascii="Cambria Math" w:hAnsi="Cambria Math"/>
                <w:sz w:val="20"/>
                <w:szCs w:val="20"/>
              </w:rPr>
            </m:ctrlPr>
          </m:sSubPr>
          <m:e>
            <m:r>
              <w:rPr>
                <w:rFonts w:ascii="Cambria Math" w:hAnsi="Cambria Math"/>
                <w:sz w:val="20"/>
                <w:szCs w:val="20"/>
              </w:rPr>
              <m:t>ϕ</m:t>
            </m:r>
          </m:e>
          <m:sub>
            <m:r>
              <w:rPr>
                <w:rFonts w:ascii="Cambria Math" w:hAnsi="Cambria Math"/>
                <w:sz w:val="20"/>
                <w:szCs w:val="20"/>
              </w:rPr>
              <m:t>I</m:t>
            </m:r>
          </m:sub>
        </m:sSub>
        <m:d>
          <m:dPr>
            <m:ctrlPr>
              <w:rPr>
                <w:rFonts w:ascii="Cambria Math" w:hAnsi="Cambria Math"/>
                <w:sz w:val="20"/>
                <w:szCs w:val="20"/>
              </w:rPr>
            </m:ctrlPr>
          </m:dPr>
          <m:e>
            <m:r>
              <m:rPr>
                <m:sty m:val="p"/>
              </m:rPr>
              <w:rPr>
                <w:rFonts w:ascii="Cambria Math" w:hAnsi="Cambria Math"/>
                <w:sz w:val="20"/>
                <w:szCs w:val="20"/>
              </w:rPr>
              <m:t>⋅</m:t>
            </m:r>
          </m:e>
        </m:d>
      </m:oMath>
      <w:r w:rsidRPr="005B5C7B">
        <w:rPr>
          <w:sz w:val="20"/>
          <w:szCs w:val="20"/>
        </w:rPr>
        <w:t xml:space="preserve"> (e.g., EfficientNet-B0) extracts spectral–spatial features:</w:t>
      </w:r>
    </w:p>
    <w:p w14:paraId="1EC4A6E1" w14:textId="77777777" w:rsidR="005B5C7B" w:rsidRPr="005B5C7B" w:rsidRDefault="005B5C7B" w:rsidP="005B5C7B">
      <w:pPr>
        <w:pStyle w:val="BodyText"/>
      </w:pPr>
      <m:oMathPara>
        <m:oMathParaPr>
          <m:jc m:val="center"/>
        </m:oMathParaPr>
        <m:oMath>
          <m:sSub>
            <m:sSubPr>
              <m:ctrlPr>
                <w:rPr>
                  <w:rFonts w:ascii="Cambria Math" w:hAnsi="Cambria Math"/>
                  <w:lang w:val="en" w:eastAsia="en-US"/>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lang w:val="en" w:eastAsia="en-US"/>
                </w:rPr>
              </m:ctrlPr>
            </m:sSubPr>
            <m:e>
              <m:r>
                <w:rPr>
                  <w:rFonts w:ascii="Cambria Math" w:hAnsi="Cambria Math"/>
                </w:rPr>
                <m:t>ϕ</m:t>
              </m:r>
            </m:e>
            <m:sub>
              <m:r>
                <w:rPr>
                  <w:rFonts w:ascii="Cambria Math" w:hAnsi="Cambria Math"/>
                </w:rPr>
                <m:t>I</m:t>
              </m:r>
            </m:sub>
          </m:sSub>
          <m:d>
            <m:dPr>
              <m:ctrlPr>
                <w:rPr>
                  <w:rFonts w:ascii="Cambria Math" w:hAnsi="Cambria Math"/>
                  <w:lang w:val="en" w:eastAsia="en-US"/>
                </w:rPr>
              </m:ctrlPr>
            </m:dPr>
            <m:e>
              <m:sSup>
                <m:sSupPr>
                  <m:ctrlPr>
                    <w:rPr>
                      <w:rFonts w:ascii="Cambria Math" w:hAnsi="Cambria Math"/>
                      <w:lang w:val="en" w:eastAsia="en-US"/>
                    </w:rPr>
                  </m:ctrlPr>
                </m:sSupPr>
                <m:e>
                  <m:r>
                    <w:rPr>
                      <w:rFonts w:ascii="Cambria Math" w:hAnsi="Cambria Math"/>
                    </w:rPr>
                    <m:t>x</m:t>
                  </m:r>
                </m:e>
                <m:sup>
                  <m:d>
                    <m:dPr>
                      <m:ctrlPr>
                        <w:rPr>
                          <w:rFonts w:ascii="Cambria Math" w:hAnsi="Cambria Math"/>
                          <w:lang w:val="en" w:eastAsia="en-US"/>
                        </w:rPr>
                      </m:ctrlPr>
                    </m:dPr>
                    <m:e>
                      <m:r>
                        <w:rPr>
                          <w:rFonts w:ascii="Cambria Math" w:hAnsi="Cambria Math"/>
                        </w:rPr>
                        <m:t>I</m:t>
                      </m:r>
                    </m:e>
                  </m:d>
                </m:sup>
              </m:sSup>
            </m:e>
          </m:d>
          <m:r>
            <m:rPr>
              <m:sty m:val="p"/>
            </m:rPr>
            <w:rPr>
              <w:rFonts w:ascii="Cambria Math" w:hAnsi="Cambria Math"/>
            </w:rPr>
            <m:t>∈</m:t>
          </m:r>
          <m:sSup>
            <m:sSupPr>
              <m:ctrlPr>
                <w:rPr>
                  <w:rFonts w:ascii="Cambria Math" w:hAnsi="Cambria Math"/>
                  <w:lang w:val="en" w:eastAsia="en-US"/>
                </w:rPr>
              </m:ctrlPr>
            </m:sSupPr>
            <m:e>
              <m:r>
                <m:rPr>
                  <m:scr m:val="double-struck"/>
                  <m:sty m:val="p"/>
                </m:rPr>
                <w:rPr>
                  <w:rFonts w:ascii="Cambria Math" w:hAnsi="Cambria Math"/>
                </w:rPr>
                <m:t>R</m:t>
              </m:r>
            </m:e>
            <m:sup>
              <m:sSub>
                <m:sSubPr>
                  <m:ctrlPr>
                    <w:rPr>
                      <w:rFonts w:ascii="Cambria Math" w:hAnsi="Cambria Math"/>
                      <w:lang w:val="en" w:eastAsia="en-US"/>
                    </w:rPr>
                  </m:ctrlPr>
                </m:sSubPr>
                <m:e>
                  <m:r>
                    <w:rPr>
                      <w:rFonts w:ascii="Cambria Math" w:hAnsi="Cambria Math"/>
                    </w:rPr>
                    <m:t>D</m:t>
                  </m:r>
                </m:e>
                <m:sub>
                  <m:r>
                    <w:rPr>
                      <w:rFonts w:ascii="Cambria Math" w:hAnsi="Cambria Math"/>
                    </w:rPr>
                    <m:t>I</m:t>
                  </m:r>
                </m:sub>
              </m:sSub>
            </m:sup>
          </m:sSup>
        </m:oMath>
      </m:oMathPara>
    </w:p>
    <w:p w14:paraId="7942D7EE" w14:textId="77777777" w:rsidR="005B5C7B" w:rsidRPr="005B5C7B" w:rsidRDefault="005B5C7B" w:rsidP="005B5C7B">
      <w:pPr>
        <w:pStyle w:val="FirstParagraph"/>
        <w:rPr>
          <w:sz w:val="20"/>
          <w:szCs w:val="20"/>
        </w:rPr>
      </w:pPr>
      <w:r w:rsidRPr="005B5C7B">
        <w:rPr>
          <w:sz w:val="20"/>
          <w:szCs w:val="20"/>
        </w:rPr>
        <w:t>This provides highly discriminative representations of vegetation texture, color, moisture, and phenological signatures.</w:t>
      </w:r>
    </w:p>
    <w:p w14:paraId="5647D0E8" w14:textId="1DDDA2D6" w:rsidR="005B5C7B" w:rsidRPr="005B5C7B" w:rsidRDefault="005B5C7B" w:rsidP="005B5C7B">
      <w:pPr>
        <w:pStyle w:val="BodyText"/>
        <w:ind w:firstLine="0"/>
        <w:rPr>
          <w:i/>
          <w:iCs/>
          <w:lang w:val="en"/>
        </w:rPr>
      </w:pPr>
      <w:r>
        <w:rPr>
          <w:b/>
          <w:bCs/>
          <w:lang w:val="en"/>
        </w:rPr>
        <w:t>3</w:t>
      </w:r>
      <w:r w:rsidRPr="005B5C7B">
        <w:rPr>
          <w:b/>
          <w:bCs/>
          <w:lang w:val="en"/>
        </w:rPr>
        <w:t xml:space="preserve">.2 </w:t>
      </w:r>
      <w:r w:rsidRPr="005B5C7B">
        <w:rPr>
          <w:b/>
          <w:bCs/>
          <w:i/>
          <w:iCs/>
          <w:lang w:val="en"/>
        </w:rPr>
        <w:t>Tabular Encoder</w:t>
      </w:r>
    </w:p>
    <w:p w14:paraId="1C264606" w14:textId="77777777" w:rsidR="005B5C7B" w:rsidRPr="005B5C7B" w:rsidRDefault="005B5C7B" w:rsidP="005B5C7B">
      <w:pPr>
        <w:pStyle w:val="BodyText"/>
        <w:rPr>
          <w:lang w:val="en"/>
        </w:rPr>
      </w:pPr>
      <w:r w:rsidRPr="005B5C7B">
        <w:rPr>
          <w:lang w:val="en"/>
        </w:rPr>
        <w:t>An MLP encodes environmental and geospatial inputs:</w:t>
      </w:r>
    </w:p>
    <w:p w14:paraId="035923AF" w14:textId="53BB260A" w:rsidR="005B5C7B" w:rsidRPr="005B5C7B" w:rsidRDefault="005B5C7B" w:rsidP="005B5C7B">
      <w:pPr>
        <w:pStyle w:val="BodyText"/>
        <w:rPr>
          <w:lang w:val="en"/>
        </w:rPr>
      </w:pPr>
      <m:oMathPara>
        <m:oMathParaPr>
          <m:jc m:val="center"/>
        </m:oMathParaPr>
        <m:oMath>
          <m:sSub>
            <m:sSubPr>
              <m:ctrlPr>
                <w:rPr>
                  <w:rFonts w:ascii="Cambria Math" w:hAnsi="Cambria Math"/>
                  <w:lang w:val="en"/>
                </w:rPr>
              </m:ctrlPr>
            </m:sSubPr>
            <m:e>
              <m:r>
                <w:rPr>
                  <w:rFonts w:ascii="Cambria Math" w:hAnsi="Cambria Math"/>
                  <w:lang w:val="en"/>
                </w:rPr>
                <m:t>v</m:t>
              </m:r>
            </m:e>
            <m:sub>
              <m:r>
                <w:rPr>
                  <w:rFonts w:ascii="Cambria Math" w:hAnsi="Cambria Math"/>
                  <w:lang w:val="en"/>
                </w:rPr>
                <m:t>T</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ϕ</m:t>
              </m:r>
            </m:e>
            <m:sub>
              <m:r>
                <w:rPr>
                  <w:rFonts w:ascii="Cambria Math" w:hAnsi="Cambria Math"/>
                  <w:lang w:val="en"/>
                </w:rPr>
                <m:t>T</m:t>
              </m:r>
            </m:sub>
          </m:sSub>
          <m:d>
            <m:dPr>
              <m:ctrlPr>
                <w:rPr>
                  <w:rFonts w:ascii="Cambria Math" w:hAnsi="Cambria Math"/>
                  <w:lang w:val="en"/>
                </w:rPr>
              </m:ctrlPr>
            </m:dPr>
            <m:e>
              <m:sSup>
                <m:sSupPr>
                  <m:ctrlPr>
                    <w:rPr>
                      <w:rFonts w:ascii="Cambria Math" w:hAnsi="Cambria Math"/>
                      <w:lang w:val="en"/>
                    </w:rPr>
                  </m:ctrlPr>
                </m:sSupPr>
                <m:e>
                  <m:r>
                    <w:rPr>
                      <w:rFonts w:ascii="Cambria Math" w:hAnsi="Cambria Math"/>
                      <w:lang w:val="en"/>
                    </w:rPr>
                    <m:t>x</m:t>
                  </m:r>
                </m:e>
                <m:sup>
                  <m:d>
                    <m:dPr>
                      <m:ctrlPr>
                        <w:rPr>
                          <w:rFonts w:ascii="Cambria Math" w:hAnsi="Cambria Math"/>
                          <w:lang w:val="en"/>
                        </w:rPr>
                      </m:ctrlPr>
                    </m:dPr>
                    <m:e>
                      <m:r>
                        <w:rPr>
                          <w:rFonts w:ascii="Cambria Math" w:hAnsi="Cambria Math"/>
                          <w:lang w:val="en"/>
                        </w:rPr>
                        <m:t>T</m:t>
                      </m:r>
                    </m:e>
                  </m:d>
                </m:sup>
              </m:sSup>
            </m:e>
          </m:d>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σ</m:t>
              </m:r>
            </m:e>
            <m:sub>
              <m:r>
                <w:rPr>
                  <w:rFonts w:ascii="Cambria Math" w:hAnsi="Cambria Math"/>
                  <w:lang w:val="en"/>
                </w:rPr>
                <m:t>2</m:t>
              </m:r>
            </m:sub>
          </m:sSub>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W</m:t>
                  </m:r>
                </m:e>
                <m:sub>
                  <m:r>
                    <w:rPr>
                      <w:rFonts w:ascii="Cambria Math" w:hAnsi="Cambria Math"/>
                      <w:lang w:val="en"/>
                    </w:rPr>
                    <m:t>2</m:t>
                  </m:r>
                </m:sub>
              </m:sSub>
              <m:sSub>
                <m:sSubPr>
                  <m:ctrlPr>
                    <w:rPr>
                      <w:rFonts w:ascii="Cambria Math" w:hAnsi="Cambria Math"/>
                      <w:lang w:val="en"/>
                    </w:rPr>
                  </m:ctrlPr>
                </m:sSubPr>
                <m:e>
                  <m:r>
                    <w:rPr>
                      <w:rFonts w:ascii="Cambria Math" w:hAnsi="Cambria Math"/>
                      <w:lang w:val="en"/>
                    </w:rPr>
                    <m:t>σ</m:t>
                  </m:r>
                </m:e>
                <m:sub>
                  <m:r>
                    <w:rPr>
                      <w:rFonts w:ascii="Cambria Math" w:hAnsi="Cambria Math"/>
                      <w:lang w:val="en"/>
                    </w:rPr>
                    <m:t>1</m:t>
                  </m:r>
                </m:sub>
              </m:sSub>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W</m:t>
                      </m:r>
                    </m:e>
                    <m:sub>
                      <m:r>
                        <w:rPr>
                          <w:rFonts w:ascii="Cambria Math" w:hAnsi="Cambria Math"/>
                          <w:lang w:val="en"/>
                        </w:rPr>
                        <m:t>1</m:t>
                      </m:r>
                    </m:sub>
                  </m:sSub>
                  <m:sSup>
                    <m:sSupPr>
                      <m:ctrlPr>
                        <w:rPr>
                          <w:rFonts w:ascii="Cambria Math" w:hAnsi="Cambria Math"/>
                          <w:lang w:val="en"/>
                        </w:rPr>
                      </m:ctrlPr>
                    </m:sSupPr>
                    <m:e>
                      <m:r>
                        <w:rPr>
                          <w:rFonts w:ascii="Cambria Math" w:hAnsi="Cambria Math"/>
                          <w:lang w:val="en"/>
                        </w:rPr>
                        <m:t>x</m:t>
                      </m:r>
                    </m:e>
                    <m:sup>
                      <m:d>
                        <m:dPr>
                          <m:ctrlPr>
                            <w:rPr>
                              <w:rFonts w:ascii="Cambria Math" w:hAnsi="Cambria Math"/>
                              <w:lang w:val="en"/>
                            </w:rPr>
                          </m:ctrlPr>
                        </m:dPr>
                        <m:e>
                          <m:r>
                            <w:rPr>
                              <w:rFonts w:ascii="Cambria Math" w:hAnsi="Cambria Math"/>
                              <w:lang w:val="en"/>
                            </w:rPr>
                            <m:t>T</m:t>
                          </m:r>
                        </m:e>
                      </m:d>
                    </m:sup>
                  </m:sSup>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w:rPr>
                          <w:rFonts w:ascii="Cambria Math" w:hAnsi="Cambria Math"/>
                          <w:lang w:val="en"/>
                        </w:rPr>
                        <m:t>1</m:t>
                      </m:r>
                    </m:sub>
                  </m:sSub>
                </m:e>
              </m:d>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w:rPr>
                      <w:rFonts w:ascii="Cambria Math" w:hAnsi="Cambria Math"/>
                      <w:lang w:val="en"/>
                    </w:rPr>
                    <m:t>2</m:t>
                  </m:r>
                </m:sub>
              </m:sSub>
            </m:e>
          </m:d>
        </m:oMath>
      </m:oMathPara>
    </w:p>
    <w:p w14:paraId="0DBA9957" w14:textId="77777777" w:rsidR="005B5C7B" w:rsidRPr="005B5C7B" w:rsidRDefault="005B5C7B" w:rsidP="005B5C7B">
      <w:pPr>
        <w:pStyle w:val="BodyText"/>
        <w:rPr>
          <w:lang w:val="en"/>
        </w:rPr>
      </w:pPr>
      <w:proofErr w:type="gramStart"/>
      <w:r w:rsidRPr="005B5C7B">
        <w:rPr>
          <w:lang w:val="en"/>
        </w:rPr>
        <w:t>where</w:t>
      </w:r>
      <w:proofErr w:type="gramEnd"/>
    </w:p>
    <w:p w14:paraId="4A994AE3" w14:textId="704FECDF" w:rsidR="005B5C7B" w:rsidRPr="005B5C7B" w:rsidRDefault="005B5C7B" w:rsidP="005B5C7B">
      <w:pPr>
        <w:pStyle w:val="BodyText"/>
        <w:numPr>
          <w:ilvl w:val="0"/>
          <w:numId w:val="43"/>
        </w:numPr>
        <w:rPr>
          <w:lang w:val="en"/>
        </w:rPr>
      </w:pPr>
      <m:oMath>
        <m:sSub>
          <m:sSubPr>
            <m:ctrlPr>
              <w:rPr>
                <w:rFonts w:ascii="Cambria Math" w:hAnsi="Cambria Math"/>
                <w:lang w:val="en"/>
              </w:rPr>
            </m:ctrlPr>
          </m:sSubPr>
          <m:e>
            <m:r>
              <w:rPr>
                <w:rFonts w:ascii="Cambria Math" w:hAnsi="Cambria Math"/>
                <w:lang w:val="en"/>
              </w:rPr>
              <m:t>W</m:t>
            </m:r>
          </m:e>
          <m:sub>
            <m: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W</m:t>
            </m:r>
          </m:e>
          <m:sub>
            <m:r>
              <w:rPr>
                <w:rFonts w:ascii="Cambria Math" w:hAnsi="Cambria Math"/>
                <w:lang w:val="en"/>
              </w:rPr>
              <m:t>2</m:t>
            </m:r>
          </m:sub>
        </m:sSub>
      </m:oMath>
      <w:r w:rsidRPr="005B5C7B">
        <w:rPr>
          <w:lang w:val="en"/>
        </w:rPr>
        <w:t xml:space="preserve"> are weight matrices</w:t>
      </w:r>
    </w:p>
    <w:p w14:paraId="75DACDB7" w14:textId="3D48FF19" w:rsidR="005B5C7B" w:rsidRPr="005B5C7B" w:rsidRDefault="005B5C7B" w:rsidP="005B5C7B">
      <w:pPr>
        <w:pStyle w:val="BodyText"/>
        <w:numPr>
          <w:ilvl w:val="0"/>
          <w:numId w:val="43"/>
        </w:numPr>
        <w:rPr>
          <w:lang w:val="en"/>
        </w:rPr>
      </w:pPr>
      <m:oMath>
        <m:sSub>
          <m:sSubPr>
            <m:ctrlPr>
              <w:rPr>
                <w:rFonts w:ascii="Cambria Math" w:hAnsi="Cambria Math"/>
                <w:lang w:val="en"/>
              </w:rPr>
            </m:ctrlPr>
          </m:sSubPr>
          <m:e>
            <m:r>
              <w:rPr>
                <w:rFonts w:ascii="Cambria Math" w:hAnsi="Cambria Math"/>
                <w:lang w:val="en"/>
              </w:rPr>
              <m:t>σ</m:t>
            </m:r>
          </m:e>
          <m:sub>
            <m: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σ</m:t>
            </m:r>
          </m:e>
          <m:sub>
            <m:r>
              <w:rPr>
                <w:rFonts w:ascii="Cambria Math" w:hAnsi="Cambria Math"/>
                <w:lang w:val="en"/>
              </w:rPr>
              <m:t>2</m:t>
            </m:r>
          </m:sub>
        </m:sSub>
      </m:oMath>
      <w:r w:rsidRPr="005B5C7B">
        <w:rPr>
          <w:lang w:val="en"/>
        </w:rPr>
        <w:t xml:space="preserve"> are nonlinearities such as </w:t>
      </w:r>
      <w:proofErr w:type="spellStart"/>
      <w:r w:rsidRPr="005B5C7B">
        <w:rPr>
          <w:lang w:val="en"/>
        </w:rPr>
        <w:t>ReLU</w:t>
      </w:r>
      <w:proofErr w:type="spellEnd"/>
    </w:p>
    <w:p w14:paraId="6612CADB" w14:textId="77777777" w:rsidR="005B5C7B" w:rsidRPr="005B5C7B" w:rsidRDefault="005B5C7B" w:rsidP="005B5C7B">
      <w:pPr>
        <w:pStyle w:val="BodyText"/>
        <w:rPr>
          <w:lang w:val="en"/>
        </w:rPr>
      </w:pPr>
      <w:r w:rsidRPr="005B5C7B">
        <w:rPr>
          <w:lang w:val="en"/>
        </w:rPr>
        <w:t>This produces:</w:t>
      </w:r>
    </w:p>
    <w:p w14:paraId="79FD2A9E" w14:textId="1CB579C8" w:rsidR="005B5C7B" w:rsidRPr="005B5C7B" w:rsidRDefault="005B5C7B" w:rsidP="005B5C7B">
      <w:pPr>
        <w:pStyle w:val="BodyText"/>
        <w:rPr>
          <w:lang w:val="en"/>
        </w:rPr>
      </w:pPr>
      <m:oMathPara>
        <m:oMathParaPr>
          <m:jc m:val="center"/>
        </m:oMathParaPr>
        <m:oMath>
          <m:sSub>
            <m:sSubPr>
              <m:ctrlPr>
                <w:rPr>
                  <w:rFonts w:ascii="Cambria Math" w:hAnsi="Cambria Math"/>
                  <w:lang w:val="en"/>
                </w:rPr>
              </m:ctrlPr>
            </m:sSubPr>
            <m:e>
              <m:r>
                <w:rPr>
                  <w:rFonts w:ascii="Cambria Math" w:hAnsi="Cambria Math"/>
                  <w:lang w:val="en"/>
                </w:rPr>
                <m:t>v</m:t>
              </m:r>
            </m:e>
            <m:sub>
              <m:r>
                <w:rPr>
                  <w:rFonts w:ascii="Cambria Math" w:hAnsi="Cambria Math"/>
                  <w:lang w:val="en"/>
                </w:rPr>
                <m:t>T</m:t>
              </m:r>
            </m:sub>
          </m:sSub>
          <m:r>
            <m:rPr>
              <m:sty m:val="p"/>
            </m:rPr>
            <w:rPr>
              <w:rFonts w:ascii="Cambria Math" w:hAnsi="Cambria Math"/>
              <w:lang w:val="en"/>
            </w:rPr>
            <m:t>∈</m:t>
          </m:r>
          <m:sSup>
            <m:sSupPr>
              <m:ctrlPr>
                <w:rPr>
                  <w:rFonts w:ascii="Cambria Math" w:hAnsi="Cambria Math"/>
                  <w:lang w:val="en"/>
                </w:rPr>
              </m:ctrlPr>
            </m:sSupPr>
            <m:e>
              <m:r>
                <m:rPr>
                  <m:scr m:val="double-struck"/>
                  <m:sty m:val="p"/>
                </m:rPr>
                <w:rPr>
                  <w:rFonts w:ascii="Cambria Math" w:hAnsi="Cambria Math"/>
                  <w:lang w:val="en"/>
                </w:rPr>
                <m:t>R</m:t>
              </m:r>
            </m:e>
            <m:sup>
              <m:sSub>
                <m:sSubPr>
                  <m:ctrlPr>
                    <w:rPr>
                      <w:rFonts w:ascii="Cambria Math" w:hAnsi="Cambria Math"/>
                      <w:lang w:val="en"/>
                    </w:rPr>
                  </m:ctrlPr>
                </m:sSubPr>
                <m:e>
                  <m:r>
                    <w:rPr>
                      <w:rFonts w:ascii="Cambria Math" w:hAnsi="Cambria Math"/>
                      <w:lang w:val="en"/>
                    </w:rPr>
                    <m:t>D</m:t>
                  </m:r>
                </m:e>
                <m:sub>
                  <m:r>
                    <w:rPr>
                      <w:rFonts w:ascii="Cambria Math" w:hAnsi="Cambria Math"/>
                      <w:lang w:val="en"/>
                    </w:rPr>
                    <m:t>T</m:t>
                  </m:r>
                </m:sub>
              </m:sSub>
            </m:sup>
          </m:sSup>
        </m:oMath>
      </m:oMathPara>
    </w:p>
    <w:p w14:paraId="6CC7B151" w14:textId="1412189A" w:rsidR="005B5C7B" w:rsidRPr="005B5C7B" w:rsidRDefault="005B5C7B" w:rsidP="005B5C7B">
      <w:pPr>
        <w:pStyle w:val="BodyText"/>
        <w:ind w:firstLine="0"/>
        <w:rPr>
          <w:lang w:val="en"/>
        </w:rPr>
      </w:pPr>
      <w:r>
        <w:rPr>
          <w:b/>
          <w:bCs/>
          <w:lang w:val="en"/>
        </w:rPr>
        <w:t>3</w:t>
      </w:r>
      <w:r w:rsidRPr="005B5C7B">
        <w:rPr>
          <w:b/>
          <w:bCs/>
          <w:lang w:val="en"/>
        </w:rPr>
        <w:t xml:space="preserve">.3 </w:t>
      </w:r>
      <w:r w:rsidRPr="005B5C7B">
        <w:rPr>
          <w:b/>
          <w:bCs/>
          <w:i/>
          <w:iCs/>
          <w:lang w:val="en"/>
        </w:rPr>
        <w:t>Latent Space Projection</w:t>
      </w:r>
    </w:p>
    <w:p w14:paraId="43EA5DAC" w14:textId="77D9042B" w:rsidR="005B5C7B" w:rsidRPr="005B5C7B" w:rsidRDefault="005B5C7B" w:rsidP="005B5C7B">
      <w:pPr>
        <w:pStyle w:val="BodyText"/>
        <w:ind w:firstLine="0"/>
        <w:rPr>
          <w:lang w:val="en"/>
        </w:rPr>
      </w:pPr>
      <w:r w:rsidRPr="005B5C7B">
        <w:rPr>
          <w:lang w:val="en"/>
        </w:rPr>
        <w:t xml:space="preserve">Both </w:t>
      </w:r>
      <m:oMath>
        <m:sSub>
          <m:sSubPr>
            <m:ctrlPr>
              <w:rPr>
                <w:rFonts w:ascii="Cambria Math" w:hAnsi="Cambria Math"/>
                <w:lang w:val="en"/>
              </w:rPr>
            </m:ctrlPr>
          </m:sSubPr>
          <m:e>
            <m:r>
              <w:rPr>
                <w:rFonts w:ascii="Cambria Math" w:hAnsi="Cambria Math"/>
                <w:lang w:val="en"/>
              </w:rPr>
              <m:t>v</m:t>
            </m:r>
          </m:e>
          <m:sub>
            <m:r>
              <w:rPr>
                <w:rFonts w:ascii="Cambria Math" w:hAnsi="Cambria Math"/>
                <w:lang w:val="en"/>
              </w:rPr>
              <m:t>I</m:t>
            </m:r>
          </m:sub>
        </m:sSub>
      </m:oMath>
      <w:r w:rsidRPr="005B5C7B">
        <w:rPr>
          <w:lang w:val="en"/>
        </w:rPr>
        <w:t xml:space="preserve"> and </w:t>
      </w:r>
      <m:oMath>
        <m:sSub>
          <m:sSubPr>
            <m:ctrlPr>
              <w:rPr>
                <w:rFonts w:ascii="Cambria Math" w:hAnsi="Cambria Math"/>
                <w:lang w:val="en"/>
              </w:rPr>
            </m:ctrlPr>
          </m:sSubPr>
          <m:e>
            <m:r>
              <w:rPr>
                <w:rFonts w:ascii="Cambria Math" w:hAnsi="Cambria Math"/>
                <w:lang w:val="en"/>
              </w:rPr>
              <m:t>v</m:t>
            </m:r>
          </m:e>
          <m:sub>
            <m:r>
              <w:rPr>
                <w:rFonts w:ascii="Cambria Math" w:hAnsi="Cambria Math"/>
                <w:lang w:val="en"/>
              </w:rPr>
              <m:t>T</m:t>
            </m:r>
          </m:sub>
        </m:sSub>
      </m:oMath>
      <w:r w:rsidRPr="005B5C7B">
        <w:rPr>
          <w:lang w:val="en"/>
        </w:rPr>
        <w:t xml:space="preserve"> are projected to a common space:</w:t>
      </w:r>
    </w:p>
    <w:p w14:paraId="11187145" w14:textId="603BFA7E" w:rsidR="005B5C7B" w:rsidRPr="005B5C7B" w:rsidRDefault="005B5C7B" w:rsidP="005B5C7B">
      <w:pPr>
        <w:pStyle w:val="BodyText"/>
        <w:rPr>
          <w:lang w:val="en"/>
        </w:rPr>
      </w:pPr>
      <m:oMathPara>
        <m:oMathParaPr>
          <m:jc m:val="center"/>
        </m:oMathParaPr>
        <m:oMath>
          <m:sSub>
            <m:sSubPr>
              <m:ctrlPr>
                <w:rPr>
                  <w:rFonts w:ascii="Cambria Math" w:hAnsi="Cambria Math"/>
                  <w:lang w:val="en"/>
                </w:rPr>
              </m:ctrlPr>
            </m:sSubPr>
            <m:e>
              <m:r>
                <w:rPr>
                  <w:rFonts w:ascii="Cambria Math" w:hAnsi="Cambria Math"/>
                  <w:lang w:val="en"/>
                </w:rPr>
                <m:t>z</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W</m:t>
              </m:r>
            </m:e>
            <m:sub>
              <m:r>
                <w:rPr>
                  <w:rFonts w:ascii="Cambria Math" w:hAnsi="Cambria Math"/>
                  <w:lang w:val="en"/>
                </w:rPr>
                <m:t>I</m:t>
              </m:r>
            </m:sub>
          </m:sSub>
          <m:sSub>
            <m:sSubPr>
              <m:ctrlPr>
                <w:rPr>
                  <w:rFonts w:ascii="Cambria Math" w:hAnsi="Cambria Math"/>
                  <w:lang w:val="en"/>
                </w:rPr>
              </m:ctrlPr>
            </m:sSubPr>
            <m:e>
              <m:r>
                <w:rPr>
                  <w:rFonts w:ascii="Cambria Math" w:hAnsi="Cambria Math"/>
                  <w:lang w:val="en"/>
                </w:rPr>
                <m:t>v</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w:rPr>
                  <w:rFonts w:ascii="Cambria Math" w:hAnsi="Cambria Math"/>
                  <w:lang w:val="en"/>
                </w:rPr>
                <m:t>I</m:t>
              </m:r>
            </m:sub>
          </m:sSub>
          <m:r>
            <m:rPr>
              <m:sty m:val="p"/>
            </m:rPr>
            <w:rPr>
              <w:rFonts w:ascii="Cambria Math" w:hAnsi="Cambria Math"/>
              <w:lang w:val="en"/>
            </w:rPr>
            <m:t>,</m:t>
          </m:r>
          <m:r>
            <w:rPr>
              <w:rFonts w:ascii="Cambria Math" w:hAnsi="Cambria Math"/>
              <w:lang w:val="en"/>
            </w:rPr>
            <m:t> </m:t>
          </m:r>
          <m:sSub>
            <m:sSubPr>
              <m:ctrlPr>
                <w:rPr>
                  <w:rFonts w:ascii="Cambria Math" w:hAnsi="Cambria Math"/>
                  <w:lang w:val="en"/>
                </w:rPr>
              </m:ctrlPr>
            </m:sSubPr>
            <m:e>
              <m:r>
                <w:rPr>
                  <w:rFonts w:ascii="Cambria Math" w:hAnsi="Cambria Math"/>
                  <w:lang w:val="en"/>
                </w:rPr>
                <m:t>z</m:t>
              </m:r>
            </m:e>
            <m:sub>
              <m:r>
                <w:rPr>
                  <w:rFonts w:ascii="Cambria Math" w:hAnsi="Cambria Math"/>
                  <w:lang w:val="en"/>
                </w:rPr>
                <m:t>T</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W</m:t>
              </m:r>
            </m:e>
            <m:sub>
              <m:r>
                <w:rPr>
                  <w:rFonts w:ascii="Cambria Math" w:hAnsi="Cambria Math"/>
                  <w:lang w:val="en"/>
                </w:rPr>
                <m:t>T</m:t>
              </m:r>
            </m:sub>
          </m:sSub>
          <m:sSub>
            <m:sSubPr>
              <m:ctrlPr>
                <w:rPr>
                  <w:rFonts w:ascii="Cambria Math" w:hAnsi="Cambria Math"/>
                  <w:lang w:val="en"/>
                </w:rPr>
              </m:ctrlPr>
            </m:sSubPr>
            <m:e>
              <m:r>
                <w:rPr>
                  <w:rFonts w:ascii="Cambria Math" w:hAnsi="Cambria Math"/>
                  <w:lang w:val="en"/>
                </w:rPr>
                <m:t>v</m:t>
              </m:r>
            </m:e>
            <m:sub>
              <m:r>
                <w:rPr>
                  <w:rFonts w:ascii="Cambria Math" w:hAnsi="Cambria Math"/>
                  <w:lang w:val="en"/>
                </w:rPr>
                <m:t>T</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w:rPr>
                  <w:rFonts w:ascii="Cambria Math" w:hAnsi="Cambria Math"/>
                  <w:lang w:val="en"/>
                </w:rPr>
                <m:t>T</m:t>
              </m:r>
            </m:sub>
          </m:sSub>
        </m:oMath>
      </m:oMathPara>
    </w:p>
    <w:p w14:paraId="71BE191D" w14:textId="02E9B931" w:rsidR="005B5C7B" w:rsidRPr="005B5C7B" w:rsidRDefault="005B5C7B" w:rsidP="005B5C7B">
      <w:pPr>
        <w:pStyle w:val="BodyText"/>
        <w:ind w:firstLine="0"/>
        <w:rPr>
          <w:lang w:val="en"/>
        </w:rPr>
      </w:pPr>
      <w:proofErr w:type="gramStart"/>
      <w:r w:rsidRPr="005B5C7B">
        <w:rPr>
          <w:lang w:val="en"/>
        </w:rPr>
        <w:t>W</w:t>
      </w:r>
      <w:r w:rsidRPr="005B5C7B">
        <w:rPr>
          <w:lang w:val="en"/>
        </w:rPr>
        <w:t>here</w:t>
      </w:r>
      <w:proofErr w:type="gramEnd"/>
      <w:r>
        <w:rPr>
          <w:lang w:val="en"/>
        </w:rPr>
        <w:t xml:space="preserve">, </w:t>
      </w:r>
    </w:p>
    <w:p w14:paraId="24D65E74" w14:textId="25149516" w:rsidR="005B5C7B" w:rsidRPr="005B5C7B" w:rsidRDefault="005B5C7B" w:rsidP="005B5C7B">
      <w:pPr>
        <w:pStyle w:val="BodyText"/>
        <w:rPr>
          <w:lang w:val="en"/>
        </w:rPr>
      </w:pPr>
      <m:oMathPara>
        <m:oMathParaPr>
          <m:jc m:val="center"/>
        </m:oMathParaPr>
        <m:oMath>
          <m:sSub>
            <m:sSubPr>
              <m:ctrlPr>
                <w:rPr>
                  <w:rFonts w:ascii="Cambria Math" w:hAnsi="Cambria Math"/>
                  <w:lang w:val="en"/>
                </w:rPr>
              </m:ctrlPr>
            </m:sSubPr>
            <m:e>
              <m:r>
                <w:rPr>
                  <w:rFonts w:ascii="Cambria Math" w:hAnsi="Cambria Math"/>
                  <w:lang w:val="en"/>
                </w:rPr>
                <m:t>z</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z</m:t>
              </m:r>
            </m:e>
            <m:sub>
              <m:r>
                <w:rPr>
                  <w:rFonts w:ascii="Cambria Math" w:hAnsi="Cambria Math"/>
                  <w:lang w:val="en"/>
                </w:rPr>
                <m:t>T</m:t>
              </m:r>
            </m:sub>
          </m:sSub>
          <m:r>
            <m:rPr>
              <m:sty m:val="p"/>
            </m:rPr>
            <w:rPr>
              <w:rFonts w:ascii="Cambria Math" w:hAnsi="Cambria Math"/>
              <w:lang w:val="en"/>
            </w:rPr>
            <m:t>∈</m:t>
          </m:r>
          <m:sSup>
            <m:sSupPr>
              <m:ctrlPr>
                <w:rPr>
                  <w:rFonts w:ascii="Cambria Math" w:hAnsi="Cambria Math"/>
                  <w:lang w:val="en"/>
                </w:rPr>
              </m:ctrlPr>
            </m:sSupPr>
            <m:e>
              <m:r>
                <m:rPr>
                  <m:scr m:val="double-struck"/>
                  <m:sty m:val="p"/>
                </m:rPr>
                <w:rPr>
                  <w:rFonts w:ascii="Cambria Math" w:hAnsi="Cambria Math"/>
                  <w:lang w:val="en"/>
                </w:rPr>
                <m:t>R</m:t>
              </m:r>
            </m:e>
            <m:sup>
              <m:r>
                <w:rPr>
                  <w:rFonts w:ascii="Cambria Math" w:hAnsi="Cambria Math"/>
                  <w:lang w:val="en"/>
                </w:rPr>
                <m:t>D</m:t>
              </m:r>
            </m:sup>
          </m:sSup>
        </m:oMath>
      </m:oMathPara>
    </w:p>
    <w:p w14:paraId="4BA2583D" w14:textId="684154A1" w:rsidR="005B5C7B" w:rsidRDefault="005B5C7B" w:rsidP="005B5C7B">
      <w:pPr>
        <w:pStyle w:val="BodyText"/>
        <w:ind w:firstLine="0"/>
        <w:rPr>
          <w:lang w:val="en-US"/>
        </w:rPr>
      </w:pPr>
      <w:r w:rsidRPr="005B5C7B">
        <w:rPr>
          <w:lang w:val="en-US"/>
        </w:rPr>
        <w:t>This ensures equal dimensionality before fusion</w:t>
      </w:r>
      <w:r>
        <w:rPr>
          <w:lang w:val="en-US"/>
        </w:rPr>
        <w:t>.</w:t>
      </w:r>
    </w:p>
    <w:p w14:paraId="7FB61F2D" w14:textId="77777777" w:rsidR="00C5193E" w:rsidRDefault="00C5193E" w:rsidP="005B5C7B">
      <w:pPr>
        <w:pStyle w:val="BodyText"/>
        <w:ind w:firstLine="0"/>
        <w:rPr>
          <w:lang w:val="en-US"/>
        </w:rPr>
      </w:pPr>
    </w:p>
    <w:p w14:paraId="387D415B" w14:textId="7E456802" w:rsidR="00C5193E" w:rsidRPr="00C5193E" w:rsidRDefault="00C5193E" w:rsidP="00C5193E">
      <w:pPr>
        <w:pStyle w:val="BodyText"/>
        <w:ind w:firstLine="0"/>
        <w:rPr>
          <w:i/>
          <w:iCs/>
          <w:lang w:val="en"/>
        </w:rPr>
      </w:pPr>
      <w:r>
        <w:rPr>
          <w:b/>
          <w:bCs/>
          <w:lang w:val="en"/>
        </w:rPr>
        <w:t>3</w:t>
      </w:r>
      <w:r w:rsidRPr="00C5193E">
        <w:rPr>
          <w:b/>
          <w:bCs/>
          <w:lang w:val="en"/>
        </w:rPr>
        <w:t xml:space="preserve">.4 </w:t>
      </w:r>
      <w:r w:rsidRPr="00C5193E">
        <w:rPr>
          <w:b/>
          <w:bCs/>
          <w:i/>
          <w:iCs/>
          <w:lang w:val="en"/>
        </w:rPr>
        <w:t xml:space="preserve">Gating-Based Fusion Mechanism </w:t>
      </w:r>
    </w:p>
    <w:p w14:paraId="384124B0" w14:textId="77777777" w:rsidR="00C5193E" w:rsidRPr="00C5193E" w:rsidRDefault="00C5193E" w:rsidP="00C5193E">
      <w:pPr>
        <w:pStyle w:val="BodyText"/>
        <w:rPr>
          <w:lang w:val="en"/>
        </w:rPr>
      </w:pPr>
      <w:r w:rsidRPr="00C5193E">
        <w:rPr>
          <w:lang w:val="en"/>
        </w:rPr>
        <w:t>Instead of simple concatenation, the system uses a learnable gating network that computes how much weight to assign each modality.</w:t>
      </w:r>
    </w:p>
    <w:p w14:paraId="36294B9B" w14:textId="550ABC25" w:rsidR="00C5193E" w:rsidRPr="00BA641B" w:rsidRDefault="00C5193E" w:rsidP="00C5193E">
      <w:pPr>
        <w:pStyle w:val="Heading1"/>
        <w:numPr>
          <w:ilvl w:val="0"/>
          <w:numId w:val="0"/>
        </w:numPr>
        <w:ind w:firstLine="216"/>
        <w:jc w:val="both"/>
        <w:rPr>
          <w:lang w:val="en"/>
        </w:rPr>
      </w:pPr>
      <w:r w:rsidRPr="00BA641B">
        <w:rPr>
          <w:lang w:val="en"/>
        </w:rPr>
        <w:t>Gating Network</w:t>
      </w:r>
    </w:p>
    <w:p w14:paraId="694640B7" w14:textId="55B102E6" w:rsidR="00C5193E" w:rsidRPr="00C5193E" w:rsidRDefault="00C5193E" w:rsidP="00C5193E">
      <w:pPr>
        <w:pStyle w:val="BodyText"/>
        <w:rPr>
          <w:lang w:val="en"/>
        </w:rPr>
      </w:pPr>
      <m:oMath>
        <m: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sSub>
              <m:sSubPr>
                <m:ctrlPr>
                  <w:rPr>
                    <w:rFonts w:ascii="Cambria Math" w:hAnsi="Cambria Math"/>
                    <w:lang w:val="en"/>
                  </w:rPr>
                </m:ctrlPr>
              </m:sSubPr>
              <m:e>
                <m:r>
                  <w:rPr>
                    <w:rFonts w:ascii="Cambria Math" w:hAnsi="Cambria Math"/>
                    <w:lang w:val="en"/>
                  </w:rPr>
                  <m:t>z</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z</m:t>
                </m:r>
              </m:e>
              <m:sub>
                <m:r>
                  <w:rPr>
                    <w:rFonts w:ascii="Cambria Math" w:hAnsi="Cambria Math"/>
                    <w:lang w:val="en"/>
                  </w:rPr>
                  <m:t>T</m:t>
                </m:r>
              </m:sub>
            </m:sSub>
          </m:e>
        </m:d>
        <m:r>
          <m:rPr>
            <m:sty m:val="p"/>
          </m:rPr>
          <w:rPr>
            <w:rFonts w:ascii="Cambria Math" w:hAnsi="Cambria Math"/>
            <w:lang w:val="en"/>
          </w:rPr>
          <m:t>∈</m:t>
        </m:r>
        <m:sSup>
          <m:sSupPr>
            <m:ctrlPr>
              <w:rPr>
                <w:rFonts w:ascii="Cambria Math" w:hAnsi="Cambria Math"/>
                <w:lang w:val="en"/>
              </w:rPr>
            </m:ctrlPr>
          </m:sSupPr>
          <m:e>
            <m:r>
              <m:rPr>
                <m:scr m:val="double-struck"/>
                <m:sty m:val="p"/>
              </m:rPr>
              <w:rPr>
                <w:rFonts w:ascii="Cambria Math" w:hAnsi="Cambria Math"/>
                <w:lang w:val="en"/>
              </w:rPr>
              <m:t>R</m:t>
            </m:r>
          </m:e>
          <m:sup>
            <m:r>
              <w:rPr>
                <w:rFonts w:ascii="Cambria Math" w:hAnsi="Cambria Math"/>
                <w:lang w:val="en"/>
              </w:rPr>
              <m:t>2D</m:t>
            </m:r>
          </m:sup>
        </m:sSup>
      </m:oMath>
      <w:r w:rsidRPr="00C5193E">
        <w:rPr>
          <w:lang w:val="en"/>
        </w:rPr>
        <w:t xml:space="preserve"> </w:t>
      </w:r>
      <m:oMath>
        <m:r>
          <w:rPr>
            <w:rFonts w:ascii="Cambria Math" w:hAnsi="Cambria Math"/>
            <w:lang w:val="en"/>
          </w:rPr>
          <m:t>a</m:t>
        </m:r>
        <m:r>
          <m:rPr>
            <m:sty m:val="p"/>
          </m:rPr>
          <w:rPr>
            <w:rFonts w:ascii="Cambria Math" w:hAnsi="Cambria Math"/>
            <w:lang w:val="en"/>
          </w:rPr>
          <m:t>=</m:t>
        </m:r>
        <m:sSubSup>
          <m:sSubSupPr>
            <m:ctrlPr>
              <w:rPr>
                <w:rFonts w:ascii="Cambria Math" w:hAnsi="Cambria Math"/>
                <w:lang w:val="en"/>
              </w:rPr>
            </m:ctrlPr>
          </m:sSubSupPr>
          <m:e>
            <m:r>
              <w:rPr>
                <w:rFonts w:ascii="Cambria Math" w:hAnsi="Cambria Math"/>
                <w:lang w:val="en"/>
              </w:rPr>
              <m:t>W</m:t>
            </m:r>
          </m:e>
          <m:sub>
            <m:r>
              <w:rPr>
                <w:rFonts w:ascii="Cambria Math" w:hAnsi="Cambria Math"/>
                <w:lang w:val="en"/>
              </w:rPr>
              <m:t>g</m:t>
            </m:r>
          </m:sub>
          <m:sup>
            <m:d>
              <m:dPr>
                <m:ctrlPr>
                  <w:rPr>
                    <w:rFonts w:ascii="Cambria Math" w:hAnsi="Cambria Math"/>
                    <w:lang w:val="en"/>
                  </w:rPr>
                </m:ctrlPr>
              </m:dPr>
              <m:e>
                <m:r>
                  <w:rPr>
                    <w:rFonts w:ascii="Cambria Math" w:hAnsi="Cambria Math"/>
                    <w:lang w:val="en"/>
                  </w:rPr>
                  <m:t>2</m:t>
                </m:r>
              </m:e>
            </m:d>
          </m:sup>
        </m:sSubSup>
        <m:r>
          <w:rPr>
            <w:rFonts w:ascii="Cambria Math" w:hAnsi="Cambria Math"/>
            <w:lang w:val="en"/>
          </w:rPr>
          <m:t>σ</m:t>
        </m:r>
        <m:d>
          <m:dPr>
            <m:ctrlPr>
              <w:rPr>
                <w:rFonts w:ascii="Cambria Math" w:hAnsi="Cambria Math"/>
                <w:lang w:val="en"/>
              </w:rPr>
            </m:ctrlPr>
          </m:dPr>
          <m:e>
            <m:sSubSup>
              <m:sSubSupPr>
                <m:ctrlPr>
                  <w:rPr>
                    <w:rFonts w:ascii="Cambria Math" w:hAnsi="Cambria Math"/>
                    <w:lang w:val="en"/>
                  </w:rPr>
                </m:ctrlPr>
              </m:sSubSupPr>
              <m:e>
                <m:r>
                  <w:rPr>
                    <w:rFonts w:ascii="Cambria Math" w:hAnsi="Cambria Math"/>
                    <w:lang w:val="en"/>
                  </w:rPr>
                  <m:t>W</m:t>
                </m:r>
              </m:e>
              <m:sub>
                <m:r>
                  <w:rPr>
                    <w:rFonts w:ascii="Cambria Math" w:hAnsi="Cambria Math"/>
                    <w:lang w:val="en"/>
                  </w:rPr>
                  <m:t>g</m:t>
                </m:r>
              </m:sub>
              <m:sup>
                <m:d>
                  <m:dPr>
                    <m:ctrlPr>
                      <w:rPr>
                        <w:rFonts w:ascii="Cambria Math" w:hAnsi="Cambria Math"/>
                        <w:lang w:val="en"/>
                      </w:rPr>
                    </m:ctrlPr>
                  </m:dPr>
                  <m:e>
                    <m:r>
                      <w:rPr>
                        <w:rFonts w:ascii="Cambria Math" w:hAnsi="Cambria Math"/>
                        <w:lang w:val="en"/>
                      </w:rPr>
                      <m:t>1</m:t>
                    </m:r>
                  </m:e>
                </m:d>
              </m:sup>
            </m:sSubSup>
            <m:r>
              <w:rPr>
                <w:rFonts w:ascii="Cambria Math" w:hAnsi="Cambria Math"/>
                <w:lang w:val="en"/>
              </w:rPr>
              <m:t>u</m:t>
            </m:r>
            <m:r>
              <m:rPr>
                <m:sty m:val="p"/>
              </m:rPr>
              <w:rPr>
                <w:rFonts w:ascii="Cambria Math" w:hAnsi="Cambria Math"/>
                <w:lang w:val="en"/>
              </w:rPr>
              <m:t>+</m:t>
            </m:r>
            <m:sSubSup>
              <m:sSubSupPr>
                <m:ctrlPr>
                  <w:rPr>
                    <w:rFonts w:ascii="Cambria Math" w:hAnsi="Cambria Math"/>
                    <w:lang w:val="en"/>
                  </w:rPr>
                </m:ctrlPr>
              </m:sSubSupPr>
              <m:e>
                <m:r>
                  <w:rPr>
                    <w:rFonts w:ascii="Cambria Math" w:hAnsi="Cambria Math"/>
                    <w:lang w:val="en"/>
                  </w:rPr>
                  <m:t>b</m:t>
                </m:r>
              </m:e>
              <m:sub>
                <m:r>
                  <w:rPr>
                    <w:rFonts w:ascii="Cambria Math" w:hAnsi="Cambria Math"/>
                    <w:lang w:val="en"/>
                  </w:rPr>
                  <m:t>g</m:t>
                </m:r>
              </m:sub>
              <m:sup>
                <m:d>
                  <m:dPr>
                    <m:ctrlPr>
                      <w:rPr>
                        <w:rFonts w:ascii="Cambria Math" w:hAnsi="Cambria Math"/>
                        <w:lang w:val="en"/>
                      </w:rPr>
                    </m:ctrlPr>
                  </m:dPr>
                  <m:e>
                    <m:r>
                      <w:rPr>
                        <w:rFonts w:ascii="Cambria Math" w:hAnsi="Cambria Math"/>
                        <w:lang w:val="en"/>
                      </w:rPr>
                      <m:t>1</m:t>
                    </m:r>
                  </m:e>
                </m:d>
              </m:sup>
            </m:sSubSup>
          </m:e>
        </m:d>
        <m:r>
          <m:rPr>
            <m:sty m:val="p"/>
          </m:rPr>
          <w:rPr>
            <w:rFonts w:ascii="Cambria Math" w:hAnsi="Cambria Math"/>
            <w:lang w:val="en"/>
          </w:rPr>
          <m:t>+</m:t>
        </m:r>
        <m:r>
          <m:rPr>
            <m:sty m:val="p"/>
          </m:rPr>
          <w:rPr>
            <w:rFonts w:ascii="Cambria Math" w:hAnsi="Cambria Math"/>
            <w:lang w:val="en"/>
          </w:rPr>
          <m:t xml:space="preserve">                                     </m:t>
        </m:r>
        <m:sSubSup>
          <m:sSubSupPr>
            <m:ctrlPr>
              <w:rPr>
                <w:rFonts w:ascii="Cambria Math" w:hAnsi="Cambria Math"/>
                <w:lang w:val="en"/>
              </w:rPr>
            </m:ctrlPr>
          </m:sSubSupPr>
          <m:e>
            <m:r>
              <w:rPr>
                <w:rFonts w:ascii="Cambria Math" w:hAnsi="Cambria Math"/>
                <w:lang w:val="en"/>
              </w:rPr>
              <m:t>b</m:t>
            </m:r>
          </m:e>
          <m:sub>
            <m:r>
              <w:rPr>
                <w:rFonts w:ascii="Cambria Math" w:hAnsi="Cambria Math"/>
                <w:lang w:val="en"/>
              </w:rPr>
              <m:t>g</m:t>
            </m:r>
          </m:sub>
          <m:sup>
            <m:d>
              <m:dPr>
                <m:ctrlPr>
                  <w:rPr>
                    <w:rFonts w:ascii="Cambria Math" w:hAnsi="Cambria Math"/>
                    <w:lang w:val="en"/>
                  </w:rPr>
                </m:ctrlPr>
              </m:dPr>
              <m:e>
                <m:r>
                  <w:rPr>
                    <w:rFonts w:ascii="Cambria Math" w:hAnsi="Cambria Math"/>
                    <w:lang w:val="en"/>
                  </w:rPr>
                  <m:t>2</m:t>
                </m:r>
              </m:e>
            </m:d>
          </m:sup>
        </m:sSubSup>
        <m:r>
          <m:rPr>
            <m:sty m:val="p"/>
          </m:rPr>
          <w:rPr>
            <w:rFonts w:ascii="Cambria Math" w:hAnsi="Cambria Math"/>
            <w:lang w:val="en"/>
          </w:rPr>
          <m:t>∈</m:t>
        </m:r>
        <m:sSup>
          <m:sSupPr>
            <m:ctrlPr>
              <w:rPr>
                <w:rFonts w:ascii="Cambria Math" w:hAnsi="Cambria Math"/>
                <w:lang w:val="en"/>
              </w:rPr>
            </m:ctrlPr>
          </m:sSupPr>
          <m:e>
            <m:r>
              <m:rPr>
                <m:scr m:val="double-struck"/>
                <m:sty m:val="p"/>
              </m:rPr>
              <w:rPr>
                <w:rFonts w:ascii="Cambria Math" w:hAnsi="Cambria Math"/>
                <w:lang w:val="en"/>
              </w:rPr>
              <m:t>R</m:t>
            </m:r>
          </m:e>
          <m:sup>
            <m:r>
              <w:rPr>
                <w:rFonts w:ascii="Cambria Math" w:hAnsi="Cambria Math"/>
                <w:lang w:val="en"/>
              </w:rPr>
              <m:t>2</m:t>
            </m:r>
          </m:sup>
        </m:sSup>
      </m:oMath>
    </w:p>
    <w:p w14:paraId="472D8A4A" w14:textId="77777777" w:rsidR="00C5193E" w:rsidRPr="00C5193E" w:rsidRDefault="00C5193E" w:rsidP="00C5193E">
      <w:pPr>
        <w:pStyle w:val="BodyText"/>
        <w:rPr>
          <w:lang w:val="en"/>
        </w:rPr>
      </w:pPr>
      <w:r w:rsidRPr="00C5193E">
        <w:rPr>
          <w:lang w:val="en"/>
        </w:rPr>
        <w:t xml:space="preserve">Apply </w:t>
      </w:r>
      <w:proofErr w:type="spellStart"/>
      <w:r w:rsidRPr="00C5193E">
        <w:rPr>
          <w:lang w:val="en"/>
        </w:rPr>
        <w:t>softmax</w:t>
      </w:r>
      <w:proofErr w:type="spellEnd"/>
      <w:r w:rsidRPr="00C5193E">
        <w:rPr>
          <w:lang w:val="en"/>
        </w:rPr>
        <w:t xml:space="preserve"> to obtain modality weights:</w:t>
      </w:r>
    </w:p>
    <w:p w14:paraId="391F229B" w14:textId="30DC9EBD" w:rsidR="00C5193E" w:rsidRPr="00C5193E" w:rsidRDefault="00C5193E" w:rsidP="00C5193E">
      <w:pPr>
        <w:pStyle w:val="BodyText"/>
        <w:rPr>
          <w:lang w:val="en"/>
        </w:rPr>
      </w:pPr>
      <m:oMathPara>
        <m:oMathParaPr>
          <m:jc m:val="center"/>
        </m:oMathParaPr>
        <m:oMath>
          <m:sSub>
            <m:sSubPr>
              <m:ctrlPr>
                <w:rPr>
                  <w:rFonts w:ascii="Cambria Math" w:hAnsi="Cambria Math"/>
                  <w:lang w:val="en"/>
                </w:rPr>
              </m:ctrlPr>
            </m:sSubPr>
            <m:e>
              <m:r>
                <w:rPr>
                  <w:rFonts w:ascii="Cambria Math" w:hAnsi="Cambria Math"/>
                  <w:lang w:val="en"/>
                </w:rPr>
                <m:t>α</m:t>
              </m:r>
            </m:e>
            <m:sub>
              <m:r>
                <w:rPr>
                  <w:rFonts w:ascii="Cambria Math" w:hAnsi="Cambria Math"/>
                  <w:lang w:val="en"/>
                </w:rPr>
                <m:t>I</m:t>
              </m:r>
            </m:sub>
          </m:sSub>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I</m:t>
                      </m:r>
                    </m:sub>
                  </m:sSub>
                </m:e>
              </m:d>
            </m:num>
            <m:den>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I</m:t>
                      </m:r>
                    </m:sub>
                  </m:sSub>
                </m:e>
              </m:d>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T</m:t>
                      </m:r>
                    </m:sub>
                  </m:sSub>
                </m:e>
              </m:d>
            </m:den>
          </m:f>
          <m:r>
            <m:rPr>
              <m:sty m:val="p"/>
            </m:rPr>
            <w:rPr>
              <w:rFonts w:ascii="Cambria Math" w:hAnsi="Cambria Math"/>
              <w:lang w:val="en"/>
            </w:rPr>
            <m:t>,</m:t>
          </m:r>
          <m:r>
            <w:rPr>
              <w:rFonts w:ascii="Cambria Math" w:hAnsi="Cambria Math"/>
              <w:lang w:val="en"/>
            </w:rPr>
            <m:t> </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T</m:t>
              </m:r>
            </m:sub>
          </m:sSub>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T</m:t>
                      </m:r>
                    </m:sub>
                  </m:sSub>
                </m:e>
              </m:d>
            </m:num>
            <m:den>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I</m:t>
                      </m:r>
                    </m:sub>
                  </m:sSub>
                </m:e>
              </m:d>
              <m:r>
                <m:rPr>
                  <m:sty m:val="p"/>
                </m:rPr>
                <w:rPr>
                  <w:rFonts w:ascii="Cambria Math" w:hAnsi="Cambria Math"/>
                  <w:lang w:val="en"/>
                </w:rPr>
                <m:t>+exp</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a</m:t>
                      </m:r>
                    </m:e>
                    <m:sub>
                      <m:r>
                        <w:rPr>
                          <w:rFonts w:ascii="Cambria Math" w:hAnsi="Cambria Math"/>
                          <w:lang w:val="en"/>
                        </w:rPr>
                        <m:t>T</m:t>
                      </m:r>
                    </m:sub>
                  </m:sSub>
                </m:e>
              </m:d>
            </m:den>
          </m:f>
        </m:oMath>
      </m:oMathPara>
    </w:p>
    <w:p w14:paraId="7A7F7975" w14:textId="77777777" w:rsidR="00C5193E" w:rsidRPr="00C5193E" w:rsidRDefault="00C5193E" w:rsidP="00C5193E">
      <w:pPr>
        <w:pStyle w:val="BodyText"/>
        <w:rPr>
          <w:lang w:val="en"/>
        </w:rPr>
      </w:pPr>
      <w:r w:rsidRPr="00C5193E">
        <w:rPr>
          <w:lang w:val="en"/>
        </w:rPr>
        <w:t xml:space="preserve">These weights adjust </w:t>
      </w:r>
      <w:r w:rsidRPr="00C5193E">
        <w:rPr>
          <w:b/>
          <w:bCs/>
          <w:lang w:val="en"/>
        </w:rPr>
        <w:t>per field</w:t>
      </w:r>
      <w:r w:rsidRPr="00C5193E">
        <w:rPr>
          <w:lang w:val="en"/>
        </w:rPr>
        <w:t>, making fusion adaptive and context-driven.</w:t>
      </w:r>
    </w:p>
    <w:p w14:paraId="076385F4" w14:textId="0AC4B031" w:rsidR="00C5193E" w:rsidRPr="00BA641B" w:rsidRDefault="00C5193E" w:rsidP="00C5193E">
      <w:pPr>
        <w:pStyle w:val="Heading1"/>
        <w:numPr>
          <w:ilvl w:val="0"/>
          <w:numId w:val="0"/>
        </w:numPr>
        <w:ind w:left="216"/>
        <w:jc w:val="both"/>
        <w:rPr>
          <w:lang w:val="en"/>
        </w:rPr>
      </w:pPr>
      <w:r w:rsidRPr="00BA641B">
        <w:rPr>
          <w:lang w:val="en"/>
        </w:rPr>
        <w:t>Fused Representation</w:t>
      </w:r>
    </w:p>
    <w:p w14:paraId="10168C47" w14:textId="5639F82A" w:rsidR="00C5193E" w:rsidRPr="00C5193E" w:rsidRDefault="00C5193E" w:rsidP="00C5193E">
      <w:pPr>
        <w:pStyle w:val="BodyText"/>
        <w:rPr>
          <w:lang w:val="en"/>
        </w:rPr>
      </w:pPr>
      <m:oMathPara>
        <m:oMathParaPr>
          <m:jc m:val="center"/>
        </m:oMathParaPr>
        <m:oMath>
          <m:r>
            <w:rPr>
              <w:rFonts w:ascii="Cambria Math" w:hAnsi="Cambria Math"/>
              <w:lang w:val="en"/>
            </w:rPr>
            <m:t>h</m:t>
          </m:r>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I</m:t>
              </m:r>
            </m:sub>
          </m:sSub>
          <m:r>
            <w:rPr>
              <w:rFonts w:ascii="Cambria Math" w:hAnsi="Cambria Math"/>
              <w:lang w:val="en"/>
            </w:rPr>
            <m:t> </m:t>
          </m:r>
          <m:sSub>
            <m:sSubPr>
              <m:ctrlPr>
                <w:rPr>
                  <w:rFonts w:ascii="Cambria Math" w:hAnsi="Cambria Math"/>
                  <w:lang w:val="en"/>
                </w:rPr>
              </m:ctrlPr>
            </m:sSubPr>
            <m:e>
              <m:r>
                <w:rPr>
                  <w:rFonts w:ascii="Cambria Math" w:hAnsi="Cambria Math"/>
                  <w:lang w:val="en"/>
                </w:rPr>
                <m:t>z</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T</m:t>
              </m:r>
            </m:sub>
          </m:sSub>
          <m:r>
            <w:rPr>
              <w:rFonts w:ascii="Cambria Math" w:hAnsi="Cambria Math"/>
              <w:lang w:val="en"/>
            </w:rPr>
            <m:t> </m:t>
          </m:r>
          <m:sSub>
            <m:sSubPr>
              <m:ctrlPr>
                <w:rPr>
                  <w:rFonts w:ascii="Cambria Math" w:hAnsi="Cambria Math"/>
                  <w:lang w:val="en"/>
                </w:rPr>
              </m:ctrlPr>
            </m:sSubPr>
            <m:e>
              <m:r>
                <w:rPr>
                  <w:rFonts w:ascii="Cambria Math" w:hAnsi="Cambria Math"/>
                  <w:lang w:val="en"/>
                </w:rPr>
                <m:t>z</m:t>
              </m:r>
            </m:e>
            <m:sub>
              <m:r>
                <w:rPr>
                  <w:rFonts w:ascii="Cambria Math" w:hAnsi="Cambria Math"/>
                  <w:lang w:val="en"/>
                </w:rPr>
                <m:t>T</m:t>
              </m:r>
            </m:sub>
          </m:sSub>
        </m:oMath>
      </m:oMathPara>
    </w:p>
    <w:p w14:paraId="4C1040D5" w14:textId="77777777" w:rsidR="00C5193E" w:rsidRPr="00C5193E" w:rsidRDefault="00C5193E" w:rsidP="00C5193E">
      <w:pPr>
        <w:pStyle w:val="BodyText"/>
        <w:rPr>
          <w:lang w:val="en"/>
        </w:rPr>
      </w:pPr>
      <w:r w:rsidRPr="00C5193E">
        <w:rPr>
          <w:lang w:val="en"/>
        </w:rPr>
        <w:t xml:space="preserve">This is a convex combination of both modalities, functioning as a </w:t>
      </w:r>
      <w:r w:rsidRPr="00C5193E">
        <w:rPr>
          <w:b/>
          <w:bCs/>
          <w:lang w:val="en"/>
        </w:rPr>
        <w:t>mixture of experts</w:t>
      </w:r>
      <w:r w:rsidRPr="00C5193E">
        <w:rPr>
          <w:lang w:val="en"/>
        </w:rPr>
        <w:t>.</w:t>
      </w:r>
    </w:p>
    <w:p w14:paraId="3BA28D20" w14:textId="77777777" w:rsidR="00C5193E" w:rsidRDefault="00C5193E" w:rsidP="005B5C7B">
      <w:pPr>
        <w:pStyle w:val="BodyText"/>
        <w:ind w:firstLine="0"/>
        <w:rPr>
          <w:lang w:val="en-US"/>
        </w:rPr>
      </w:pPr>
    </w:p>
    <w:p w14:paraId="08650FFC" w14:textId="4B69F9B5" w:rsidR="00C5193E" w:rsidRDefault="00C5193E" w:rsidP="00C5193E">
      <w:pPr>
        <w:pStyle w:val="Heading2"/>
      </w:pPr>
      <w:r>
        <w:t>Classification Layer</w:t>
      </w:r>
    </w:p>
    <w:p w14:paraId="2822EAEC" w14:textId="77777777" w:rsidR="00C5193E" w:rsidRPr="00C5193E" w:rsidRDefault="00C5193E" w:rsidP="00C5193E">
      <w:pPr>
        <w:pStyle w:val="FirstParagraph"/>
        <w:rPr>
          <w:sz w:val="20"/>
          <w:szCs w:val="20"/>
        </w:rPr>
      </w:pPr>
      <w:r w:rsidRPr="00C5193E">
        <w:rPr>
          <w:sz w:val="20"/>
          <w:szCs w:val="20"/>
        </w:rPr>
        <w:t xml:space="preserve">The fused representation </w:t>
      </w:r>
      <m:oMath>
        <m:r>
          <w:rPr>
            <w:rFonts w:ascii="Cambria Math" w:hAnsi="Cambria Math"/>
            <w:sz w:val="20"/>
            <w:szCs w:val="20"/>
          </w:rPr>
          <m:t>h</m:t>
        </m:r>
      </m:oMath>
      <w:r w:rsidRPr="00C5193E">
        <w:rPr>
          <w:sz w:val="20"/>
          <w:szCs w:val="20"/>
        </w:rPr>
        <w:t xml:space="preserve"> is mapped to crop probabilities through:</w:t>
      </w:r>
    </w:p>
    <w:p w14:paraId="5E9B384C" w14:textId="77777777" w:rsidR="00C5193E" w:rsidRPr="00C5193E" w:rsidRDefault="00C5193E" w:rsidP="00C5193E">
      <w:pPr>
        <w:pStyle w:val="BodyText"/>
      </w:pPr>
      <m:oMathPara>
        <m:oMathParaPr>
          <m:jc m:val="center"/>
        </m:oMathParaPr>
        <m:oMath>
          <m:r>
            <w:rPr>
              <w:rFonts w:ascii="Cambria Math" w:hAnsi="Cambria Math"/>
            </w:rPr>
            <m:t>s</m:t>
          </m:r>
          <m:r>
            <m:rPr>
              <m:sty m:val="p"/>
            </m:rPr>
            <w:rPr>
              <w:rFonts w:ascii="Cambria Math" w:hAnsi="Cambria Math"/>
            </w:rPr>
            <m:t>=</m:t>
          </m:r>
          <m:sSubSup>
            <m:sSubSupPr>
              <m:ctrlPr>
                <w:rPr>
                  <w:rFonts w:ascii="Cambria Math" w:hAnsi="Cambria Math"/>
                  <w:lang w:val="en" w:eastAsia="en-US"/>
                </w:rPr>
              </m:ctrlPr>
            </m:sSubSupPr>
            <m:e>
              <m:r>
                <w:rPr>
                  <w:rFonts w:ascii="Cambria Math" w:hAnsi="Cambria Math"/>
                </w:rPr>
                <m:t>W</m:t>
              </m:r>
            </m:e>
            <m:sub>
              <m:r>
                <w:rPr>
                  <w:rFonts w:ascii="Cambria Math" w:hAnsi="Cambria Math"/>
                </w:rPr>
                <m:t>c</m:t>
              </m:r>
            </m:sub>
            <m:sup>
              <m:d>
                <m:dPr>
                  <m:ctrlPr>
                    <w:rPr>
                      <w:rFonts w:ascii="Cambria Math" w:hAnsi="Cambria Math"/>
                      <w:lang w:val="en" w:eastAsia="en-US"/>
                    </w:rPr>
                  </m:ctrlPr>
                </m:dPr>
                <m:e>
                  <m:r>
                    <w:rPr>
                      <w:rFonts w:ascii="Cambria Math" w:hAnsi="Cambria Math"/>
                    </w:rPr>
                    <m:t>2</m:t>
                  </m:r>
                </m:e>
              </m:d>
            </m:sup>
          </m:sSubSup>
          <m:r>
            <w:rPr>
              <w:rFonts w:ascii="Cambria Math" w:hAnsi="Cambria Math"/>
            </w:rPr>
            <m:t> σ</m:t>
          </m:r>
          <m:d>
            <m:dPr>
              <m:ctrlPr>
                <w:rPr>
                  <w:rFonts w:ascii="Cambria Math" w:hAnsi="Cambria Math"/>
                  <w:lang w:val="en" w:eastAsia="en-US"/>
                </w:rPr>
              </m:ctrlPr>
            </m:dPr>
            <m:e>
              <m:sSubSup>
                <m:sSubSupPr>
                  <m:ctrlPr>
                    <w:rPr>
                      <w:rFonts w:ascii="Cambria Math" w:hAnsi="Cambria Math"/>
                      <w:lang w:val="en" w:eastAsia="en-US"/>
                    </w:rPr>
                  </m:ctrlPr>
                </m:sSubSupPr>
                <m:e>
                  <m:r>
                    <w:rPr>
                      <w:rFonts w:ascii="Cambria Math" w:hAnsi="Cambria Math"/>
                    </w:rPr>
                    <m:t>W</m:t>
                  </m:r>
                </m:e>
                <m:sub>
                  <m:r>
                    <w:rPr>
                      <w:rFonts w:ascii="Cambria Math" w:hAnsi="Cambria Math"/>
                    </w:rPr>
                    <m:t>c</m:t>
                  </m:r>
                </m:sub>
                <m:sup>
                  <m:d>
                    <m:dPr>
                      <m:ctrlPr>
                        <w:rPr>
                          <w:rFonts w:ascii="Cambria Math" w:hAnsi="Cambria Math"/>
                          <w:lang w:val="en" w:eastAsia="en-US"/>
                        </w:rPr>
                      </m:ctrlPr>
                    </m:dPr>
                    <m:e>
                      <m:r>
                        <w:rPr>
                          <w:rFonts w:ascii="Cambria Math" w:hAnsi="Cambria Math"/>
                        </w:rPr>
                        <m:t>1</m:t>
                      </m:r>
                    </m:e>
                  </m:d>
                </m:sup>
              </m:sSubSup>
              <m:r>
                <w:rPr>
                  <w:rFonts w:ascii="Cambria Math" w:hAnsi="Cambria Math"/>
                </w:rPr>
                <m:t>h</m:t>
              </m:r>
              <m:r>
                <m:rPr>
                  <m:sty m:val="p"/>
                </m:rPr>
                <w:rPr>
                  <w:rFonts w:ascii="Cambria Math" w:hAnsi="Cambria Math"/>
                </w:rPr>
                <m:t>+</m:t>
              </m:r>
              <m:sSubSup>
                <m:sSubSupPr>
                  <m:ctrlPr>
                    <w:rPr>
                      <w:rFonts w:ascii="Cambria Math" w:hAnsi="Cambria Math"/>
                      <w:lang w:val="en" w:eastAsia="en-US"/>
                    </w:rPr>
                  </m:ctrlPr>
                </m:sSubSupPr>
                <m:e>
                  <m:r>
                    <w:rPr>
                      <w:rFonts w:ascii="Cambria Math" w:hAnsi="Cambria Math"/>
                    </w:rPr>
                    <m:t>b</m:t>
                  </m:r>
                </m:e>
                <m:sub>
                  <m:r>
                    <w:rPr>
                      <w:rFonts w:ascii="Cambria Math" w:hAnsi="Cambria Math"/>
                    </w:rPr>
                    <m:t>c</m:t>
                  </m:r>
                </m:sub>
                <m:sup>
                  <m:d>
                    <m:dPr>
                      <m:ctrlPr>
                        <w:rPr>
                          <w:rFonts w:ascii="Cambria Math" w:hAnsi="Cambria Math"/>
                          <w:lang w:val="en" w:eastAsia="en-US"/>
                        </w:rPr>
                      </m:ctrlPr>
                    </m:dPr>
                    <m:e>
                      <m:r>
                        <w:rPr>
                          <w:rFonts w:ascii="Cambria Math" w:hAnsi="Cambria Math"/>
                        </w:rPr>
                        <m:t>1</m:t>
                      </m:r>
                    </m:e>
                  </m:d>
                </m:sup>
              </m:sSubSup>
            </m:e>
          </m:d>
          <m:r>
            <m:rPr>
              <m:sty m:val="p"/>
            </m:rPr>
            <w:rPr>
              <w:rFonts w:ascii="Cambria Math" w:hAnsi="Cambria Math"/>
            </w:rPr>
            <m:t>+</m:t>
          </m:r>
          <m:sSubSup>
            <m:sSubSupPr>
              <m:ctrlPr>
                <w:rPr>
                  <w:rFonts w:ascii="Cambria Math" w:hAnsi="Cambria Math"/>
                  <w:lang w:val="en" w:eastAsia="en-US"/>
                </w:rPr>
              </m:ctrlPr>
            </m:sSubSupPr>
            <m:e>
              <m:r>
                <w:rPr>
                  <w:rFonts w:ascii="Cambria Math" w:hAnsi="Cambria Math"/>
                </w:rPr>
                <m:t>b</m:t>
              </m:r>
            </m:e>
            <m:sub>
              <m:r>
                <w:rPr>
                  <w:rFonts w:ascii="Cambria Math" w:hAnsi="Cambria Math"/>
                </w:rPr>
                <m:t>c</m:t>
              </m:r>
            </m:sub>
            <m:sup>
              <m:d>
                <m:dPr>
                  <m:ctrlPr>
                    <w:rPr>
                      <w:rFonts w:ascii="Cambria Math" w:hAnsi="Cambria Math"/>
                      <w:lang w:val="en" w:eastAsia="en-US"/>
                    </w:rPr>
                  </m:ctrlPr>
                </m:dPr>
                <m:e>
                  <m:r>
                    <w:rPr>
                      <w:rFonts w:ascii="Cambria Math" w:hAnsi="Cambria Math"/>
                    </w:rPr>
                    <m:t>2</m:t>
                  </m:r>
                </m:e>
              </m:d>
            </m:sup>
          </m:sSubSup>
        </m:oMath>
      </m:oMathPara>
    </w:p>
    <w:p w14:paraId="03CBB047" w14:textId="77777777" w:rsidR="00C5193E" w:rsidRPr="00C5193E" w:rsidRDefault="00C5193E" w:rsidP="00C5193E">
      <w:pPr>
        <w:pStyle w:val="FirstParagraph"/>
        <w:rPr>
          <w:sz w:val="20"/>
          <w:szCs w:val="20"/>
        </w:rPr>
      </w:pPr>
      <w:r w:rsidRPr="00C5193E">
        <w:rPr>
          <w:sz w:val="20"/>
          <w:szCs w:val="20"/>
        </w:rPr>
        <w:t xml:space="preserve">Final </w:t>
      </w:r>
      <w:proofErr w:type="spellStart"/>
      <w:r w:rsidRPr="00C5193E">
        <w:rPr>
          <w:sz w:val="20"/>
          <w:szCs w:val="20"/>
        </w:rPr>
        <w:t>softmax</w:t>
      </w:r>
      <w:proofErr w:type="spellEnd"/>
      <w:r w:rsidRPr="00C5193E">
        <w:rPr>
          <w:sz w:val="20"/>
          <w:szCs w:val="20"/>
        </w:rPr>
        <w:t xml:space="preserve"> layer:</w:t>
      </w:r>
    </w:p>
    <w:p w14:paraId="38364027" w14:textId="77777777" w:rsidR="00C5193E" w:rsidRPr="00C5193E" w:rsidRDefault="00C5193E" w:rsidP="00C5193E">
      <w:pPr>
        <w:pStyle w:val="BodyText"/>
      </w:pPr>
      <m:oMathPara>
        <m:oMathParaPr>
          <m:jc m:val="center"/>
        </m:oMathParaPr>
        <m:oMath>
          <m:r>
            <w:rPr>
              <w:rFonts w:ascii="Cambria Math" w:hAnsi="Cambria Math"/>
            </w:rPr>
            <m:t>p</m:t>
          </m:r>
          <m:d>
            <m:dPr>
              <m:ctrlPr>
                <w:rPr>
                  <w:rFonts w:ascii="Cambria Math" w:hAnsi="Cambria Math"/>
                  <w:lang w:val="en" w:eastAsia="en-US"/>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lang w:val="en" w:eastAsia="en-US"/>
                    </w:rPr>
                  </m:ctrlPr>
                </m:sSupPr>
                <m:e>
                  <m:r>
                    <w:rPr>
                      <w:rFonts w:ascii="Cambria Math" w:hAnsi="Cambria Math"/>
                    </w:rPr>
                    <m:t>x</m:t>
                  </m:r>
                </m:e>
                <m:sup>
                  <m:d>
                    <m:dPr>
                      <m:ctrlPr>
                        <w:rPr>
                          <w:rFonts w:ascii="Cambria Math" w:hAnsi="Cambria Math"/>
                          <w:lang w:val="en" w:eastAsia="en-US"/>
                        </w:rPr>
                      </m:ctrlPr>
                    </m:dPr>
                    <m:e>
                      <m:r>
                        <w:rPr>
                          <w:rFonts w:ascii="Cambria Math" w:hAnsi="Cambria Math"/>
                        </w:rPr>
                        <m:t>I</m:t>
                      </m:r>
                    </m:e>
                  </m:d>
                </m:sup>
              </m:sSup>
              <m:r>
                <m:rPr>
                  <m:sty m:val="p"/>
                </m:rPr>
                <w:rPr>
                  <w:rFonts w:ascii="Cambria Math" w:hAnsi="Cambria Math"/>
                </w:rPr>
                <m:t>,</m:t>
              </m:r>
              <m:sSup>
                <m:sSupPr>
                  <m:ctrlPr>
                    <w:rPr>
                      <w:rFonts w:ascii="Cambria Math" w:hAnsi="Cambria Math"/>
                      <w:lang w:val="en" w:eastAsia="en-US"/>
                    </w:rPr>
                  </m:ctrlPr>
                </m:sSupPr>
                <m:e>
                  <m:r>
                    <w:rPr>
                      <w:rFonts w:ascii="Cambria Math" w:hAnsi="Cambria Math"/>
                    </w:rPr>
                    <m:t>x</m:t>
                  </m:r>
                </m:e>
                <m:sup>
                  <m:d>
                    <m:dPr>
                      <m:ctrlPr>
                        <w:rPr>
                          <w:rFonts w:ascii="Cambria Math" w:hAnsi="Cambria Math"/>
                          <w:lang w:val="en" w:eastAsia="en-US"/>
                        </w:rPr>
                      </m:ctrlPr>
                    </m:dPr>
                    <m:e>
                      <m:r>
                        <w:rPr>
                          <w:rFonts w:ascii="Cambria Math" w:hAnsi="Cambria Math"/>
                        </w:rPr>
                        <m:t>T</m:t>
                      </m:r>
                    </m:e>
                  </m:d>
                </m:sup>
              </m:sSup>
            </m:e>
          </m:d>
          <m:r>
            <m:rPr>
              <m:sty m:val="p"/>
            </m:rPr>
            <w:rPr>
              <w:rFonts w:ascii="Cambria Math" w:hAnsi="Cambria Math"/>
            </w:rPr>
            <m:t>=</m:t>
          </m:r>
          <m:f>
            <m:fPr>
              <m:ctrlPr>
                <w:rPr>
                  <w:rFonts w:ascii="Cambria Math" w:hAnsi="Cambria Math"/>
                  <w:lang w:val="en" w:eastAsia="en-US"/>
                </w:rPr>
              </m:ctrlPr>
            </m:fPr>
            <m:num>
              <m:r>
                <m:rPr>
                  <m:sty m:val="p"/>
                </m:rPr>
                <w:rPr>
                  <w:rFonts w:ascii="Cambria Math" w:hAnsi="Cambria Math"/>
                </w:rPr>
                <m:t>exp</m:t>
              </m:r>
              <m:d>
                <m:dPr>
                  <m:ctrlPr>
                    <w:rPr>
                      <w:rFonts w:ascii="Cambria Math" w:hAnsi="Cambria Math"/>
                      <w:lang w:val="en" w:eastAsia="en-US"/>
                    </w:rPr>
                  </m:ctrlPr>
                </m:dPr>
                <m:e>
                  <m:sSub>
                    <m:sSubPr>
                      <m:ctrlPr>
                        <w:rPr>
                          <w:rFonts w:ascii="Cambria Math" w:hAnsi="Cambria Math"/>
                          <w:lang w:val="en" w:eastAsia="en-US"/>
                        </w:rPr>
                      </m:ctrlPr>
                    </m:sSubPr>
                    <m:e>
                      <m:r>
                        <w:rPr>
                          <w:rFonts w:ascii="Cambria Math" w:hAnsi="Cambria Math"/>
                        </w:rPr>
                        <m:t>s</m:t>
                      </m:r>
                    </m:e>
                    <m:sub>
                      <m:r>
                        <w:rPr>
                          <w:rFonts w:ascii="Cambria Math" w:hAnsi="Cambria Math"/>
                        </w:rPr>
                        <m:t>k</m:t>
                      </m:r>
                    </m:sub>
                  </m:sSub>
                </m:e>
              </m:d>
            </m:num>
            <m:den>
              <m:nary>
                <m:naryPr>
                  <m:chr m:val="∑"/>
                  <m:limLoc m:val="undOvr"/>
                  <m:supHide m:val="1"/>
                  <m:ctrlPr>
                    <w:rPr>
                      <w:rFonts w:ascii="Cambria Math" w:hAnsi="Cambria Math"/>
                      <w:lang w:val="en" w:eastAsia="en-US"/>
                    </w:rPr>
                  </m:ctrlPr>
                </m:naryPr>
                <m:sub>
                  <m:r>
                    <w:rPr>
                      <w:rFonts w:ascii="Cambria Math" w:hAnsi="Cambria Math"/>
                    </w:rPr>
                    <m:t>j</m:t>
                  </m:r>
                </m:sub>
                <m:sup>
                  <m:r>
                    <w:rPr>
                      <w:rFonts w:ascii="Cambria Math" w:hAnsi="Cambria Math"/>
                    </w:rPr>
                    <m:t>​</m:t>
                  </m:r>
                </m:sup>
                <m:e>
                  <m:r>
                    <m:rPr>
                      <m:sty m:val="p"/>
                    </m:rPr>
                    <w:rPr>
                      <w:rFonts w:ascii="Cambria Math" w:hAnsi="Cambria Math"/>
                    </w:rPr>
                    <m:t>exp</m:t>
                  </m:r>
                </m:e>
              </m:nary>
              <m:d>
                <m:dPr>
                  <m:ctrlPr>
                    <w:rPr>
                      <w:rFonts w:ascii="Cambria Math" w:hAnsi="Cambria Math"/>
                      <w:lang w:val="en" w:eastAsia="en-US"/>
                    </w:rPr>
                  </m:ctrlPr>
                </m:dPr>
                <m:e>
                  <m:sSub>
                    <m:sSubPr>
                      <m:ctrlPr>
                        <w:rPr>
                          <w:rFonts w:ascii="Cambria Math" w:hAnsi="Cambria Math"/>
                          <w:lang w:val="en" w:eastAsia="en-US"/>
                        </w:rPr>
                      </m:ctrlPr>
                    </m:sSubPr>
                    <m:e>
                      <m:r>
                        <w:rPr>
                          <w:rFonts w:ascii="Cambria Math" w:hAnsi="Cambria Math"/>
                        </w:rPr>
                        <m:t>s</m:t>
                      </m:r>
                    </m:e>
                    <m:sub>
                      <m:r>
                        <w:rPr>
                          <w:rFonts w:ascii="Cambria Math" w:hAnsi="Cambria Math"/>
                        </w:rPr>
                        <m:t>j</m:t>
                      </m:r>
                    </m:sub>
                  </m:sSub>
                </m:e>
              </m:d>
            </m:den>
          </m:f>
        </m:oMath>
      </m:oMathPara>
    </w:p>
    <w:p w14:paraId="3A31E8D0" w14:textId="77777777" w:rsidR="005B5C7B" w:rsidRDefault="005B5C7B" w:rsidP="00C5193E">
      <w:pPr>
        <w:pStyle w:val="BodyText"/>
        <w:ind w:firstLine="0"/>
        <w:rPr>
          <w:lang w:val="en-US"/>
        </w:rPr>
      </w:pPr>
    </w:p>
    <w:p w14:paraId="6563CF74" w14:textId="5256CC5E" w:rsidR="00C5193E" w:rsidRDefault="00C5193E" w:rsidP="00C5193E">
      <w:pPr>
        <w:pStyle w:val="Heading2"/>
      </w:pPr>
      <w:r>
        <w:t>Model Training Procedure</w:t>
      </w:r>
    </w:p>
    <w:p w14:paraId="411A86BC" w14:textId="77777777" w:rsidR="00C5193E" w:rsidRPr="00D54AD9" w:rsidRDefault="00C5193E" w:rsidP="00C5193E">
      <w:pPr>
        <w:pStyle w:val="FirstParagraph"/>
        <w:rPr>
          <w:rFonts w:ascii="Times New Roman" w:hAnsi="Times New Roman" w:cs="Times New Roman"/>
          <w:sz w:val="20"/>
          <w:szCs w:val="20"/>
        </w:rPr>
      </w:pPr>
      <w:r w:rsidRPr="00D54AD9">
        <w:rPr>
          <w:rFonts w:ascii="Times New Roman" w:hAnsi="Times New Roman" w:cs="Times New Roman"/>
          <w:sz w:val="20"/>
          <w:szCs w:val="20"/>
        </w:rPr>
        <w:t>The objective is to minimize the cross-entropy loss:</w:t>
      </w:r>
    </w:p>
    <w:p w14:paraId="31AFA753" w14:textId="77777777" w:rsidR="00C5193E" w:rsidRPr="00C5193E" w:rsidRDefault="00C5193E" w:rsidP="00C5193E">
      <w:pPr>
        <w:pStyle w:val="BodyText"/>
        <w:rPr>
          <w:sz w:val="24"/>
          <w:szCs w:val="24"/>
          <w:lang w:val="en" w:eastAsia="en-US"/>
        </w:rPr>
      </w:pPr>
      <m:oMathPara>
        <m:oMathParaPr>
          <m:jc m:val="center"/>
        </m:oMathParaPr>
        <m:oMath>
          <m:sSub>
            <m:sSubPr>
              <m:ctrlPr>
                <w:rPr>
                  <w:rFonts w:ascii="Cambria Math" w:hAnsi="Cambria Math"/>
                  <w:sz w:val="24"/>
                  <w:szCs w:val="24"/>
                  <w:lang w:val="en" w:eastAsia="en-US"/>
                </w:rPr>
              </m:ctrlPr>
            </m:sSubPr>
            <m:e>
              <m:r>
                <m:rPr>
                  <m:scr m:val="script"/>
                  <m:sty m:val="p"/>
                </m:rPr>
                <w:rPr>
                  <w:rFonts w:ascii="Cambria Math" w:hAnsi="Cambria Math"/>
                </w:rPr>
                <m:t>L</m:t>
              </m:r>
            </m:e>
            <m:sub>
              <m:r>
                <w:rPr>
                  <w:rFonts w:ascii="Cambria Math" w:hAnsi="Cambria Math"/>
                </w:rPr>
                <m:t>CE</m:t>
              </m:r>
            </m:sub>
          </m:sSub>
          <m:r>
            <m:rPr>
              <m:sty m:val="p"/>
            </m:rPr>
            <w:rPr>
              <w:rFonts w:ascii="Cambria Math" w:hAnsi="Cambria Math"/>
            </w:rPr>
            <m:t>=-</m:t>
          </m:r>
          <m:f>
            <m:fPr>
              <m:ctrlPr>
                <w:rPr>
                  <w:rFonts w:ascii="Cambria Math" w:hAnsi="Cambria Math"/>
                  <w:sz w:val="24"/>
                  <w:szCs w:val="24"/>
                  <w:lang w:val="en" w:eastAsia="en-U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sz w:val="24"/>
                  <w:szCs w:val="24"/>
                  <w:lang w:val="en" w:eastAsia="en-US"/>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sty m:val="p"/>
                </m:rPr>
                <w:rPr>
                  <w:rFonts w:ascii="Cambria Math" w:hAnsi="Cambria Math"/>
                </w:rPr>
                <m:t>log</m:t>
              </m:r>
            </m:e>
          </m:nary>
          <m:r>
            <w:rPr>
              <w:rFonts w:ascii="Cambria Math" w:hAnsi="Cambria Math"/>
            </w:rPr>
            <m:t>p</m:t>
          </m:r>
          <m:d>
            <m:dPr>
              <m:ctrlPr>
                <w:rPr>
                  <w:rFonts w:ascii="Cambria Math" w:hAnsi="Cambria Math"/>
                  <w:sz w:val="24"/>
                  <w:szCs w:val="24"/>
                  <w:lang w:val="en" w:eastAsia="en-US"/>
                </w:rPr>
              </m:ctrlPr>
            </m:dPr>
            <m:e>
              <m:sSub>
                <m:sSubPr>
                  <m:ctrlPr>
                    <w:rPr>
                      <w:rFonts w:ascii="Cambria Math" w:hAnsi="Cambria Math"/>
                      <w:sz w:val="24"/>
                      <w:szCs w:val="24"/>
                      <w:lang w:val="en" w:eastAsia="en-US"/>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sz w:val="24"/>
                      <w:szCs w:val="24"/>
                      <w:lang w:val="en" w:eastAsia="en-US"/>
                    </w:rPr>
                  </m:ctrlPr>
                </m:sSubSupPr>
                <m:e>
                  <m:r>
                    <w:rPr>
                      <w:rFonts w:ascii="Cambria Math" w:hAnsi="Cambria Math"/>
                    </w:rPr>
                    <m:t>x</m:t>
                  </m:r>
                </m:e>
                <m:sub>
                  <m:r>
                    <w:rPr>
                      <w:rFonts w:ascii="Cambria Math" w:hAnsi="Cambria Math"/>
                    </w:rPr>
                    <m:t>i</m:t>
                  </m:r>
                </m:sub>
                <m:sup>
                  <m:d>
                    <m:dPr>
                      <m:ctrlPr>
                        <w:rPr>
                          <w:rFonts w:ascii="Cambria Math" w:hAnsi="Cambria Math"/>
                          <w:sz w:val="24"/>
                          <w:szCs w:val="24"/>
                          <w:lang w:val="en" w:eastAsia="en-US"/>
                        </w:rPr>
                      </m:ctrlPr>
                    </m:dPr>
                    <m:e>
                      <m:r>
                        <w:rPr>
                          <w:rFonts w:ascii="Cambria Math" w:hAnsi="Cambria Math"/>
                        </w:rPr>
                        <m:t>I</m:t>
                      </m:r>
                    </m:e>
                  </m:d>
                </m:sup>
              </m:sSubSup>
              <m:r>
                <m:rPr>
                  <m:sty m:val="p"/>
                </m:rPr>
                <w:rPr>
                  <w:rFonts w:ascii="Cambria Math" w:hAnsi="Cambria Math"/>
                </w:rPr>
                <m:t>,</m:t>
              </m:r>
              <m:sSubSup>
                <m:sSubSupPr>
                  <m:ctrlPr>
                    <w:rPr>
                      <w:rFonts w:ascii="Cambria Math" w:hAnsi="Cambria Math"/>
                      <w:sz w:val="24"/>
                      <w:szCs w:val="24"/>
                      <w:lang w:val="en" w:eastAsia="en-US"/>
                    </w:rPr>
                  </m:ctrlPr>
                </m:sSubSupPr>
                <m:e>
                  <m:r>
                    <w:rPr>
                      <w:rFonts w:ascii="Cambria Math" w:hAnsi="Cambria Math"/>
                    </w:rPr>
                    <m:t>x</m:t>
                  </m:r>
                </m:e>
                <m:sub>
                  <m:r>
                    <w:rPr>
                      <w:rFonts w:ascii="Cambria Math" w:hAnsi="Cambria Math"/>
                    </w:rPr>
                    <m:t>i</m:t>
                  </m:r>
                </m:sub>
                <m:sup>
                  <m:d>
                    <m:dPr>
                      <m:ctrlPr>
                        <w:rPr>
                          <w:rFonts w:ascii="Cambria Math" w:hAnsi="Cambria Math"/>
                          <w:sz w:val="24"/>
                          <w:szCs w:val="24"/>
                          <w:lang w:val="en" w:eastAsia="en-US"/>
                        </w:rPr>
                      </m:ctrlPr>
                    </m:dPr>
                    <m:e>
                      <m:r>
                        <w:rPr>
                          <w:rFonts w:ascii="Cambria Math" w:hAnsi="Cambria Math"/>
                        </w:rPr>
                        <m:t>T</m:t>
                      </m:r>
                    </m:e>
                  </m:d>
                </m:sup>
              </m:sSubSup>
            </m:e>
          </m:d>
        </m:oMath>
      </m:oMathPara>
    </w:p>
    <w:p w14:paraId="33A01B3C" w14:textId="77777777" w:rsidR="00C5193E" w:rsidRPr="00C5193E" w:rsidRDefault="00C5193E" w:rsidP="00C5193E">
      <w:pPr>
        <w:pStyle w:val="BodyText"/>
        <w:rPr>
          <w:lang w:val="en"/>
        </w:rPr>
      </w:pPr>
      <w:r w:rsidRPr="00C5193E">
        <w:rPr>
          <w:lang w:val="en"/>
        </w:rPr>
        <w:t>To prevent overfitting, regularization (L2) is applied:</w:t>
      </w:r>
    </w:p>
    <w:p w14:paraId="20418A64" w14:textId="1E456093" w:rsidR="00C5193E" w:rsidRPr="00C5193E" w:rsidRDefault="00C5193E" w:rsidP="00C5193E">
      <w:pPr>
        <w:pStyle w:val="BodyText"/>
        <w:rPr>
          <w:lang w:val="en"/>
        </w:rPr>
      </w:pPr>
      <m:oMathPara>
        <m:oMathParaPr>
          <m:jc m:val="center"/>
        </m:oMathParaPr>
        <m:oMath>
          <m:r>
            <m:rPr>
              <m:scr m:val="script"/>
              <m:sty m:val="p"/>
            </m:rPr>
            <w:rPr>
              <w:rFonts w:ascii="Cambria Math" w:hAnsi="Cambria Math"/>
              <w:lang w:val="en"/>
            </w:rPr>
            <m:t>L=</m:t>
          </m:r>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CE</m:t>
              </m:r>
            </m:sub>
          </m:sSub>
          <m:r>
            <m:rPr>
              <m:sty m:val="p"/>
            </m:rPr>
            <w:rPr>
              <w:rFonts w:ascii="Cambria Math" w:hAnsi="Cambria Math"/>
              <w:lang w:val="en"/>
            </w:rPr>
            <m:t>+</m:t>
          </m:r>
          <m:r>
            <w:rPr>
              <w:rFonts w:ascii="Cambria Math" w:hAnsi="Cambria Math"/>
              <w:lang w:val="en"/>
            </w:rPr>
            <m:t>λ</m:t>
          </m:r>
          <m:r>
            <m:rPr>
              <m:sty m:val="p"/>
            </m:rPr>
            <w:rPr>
              <w:rFonts w:ascii="Cambria Math" w:hAnsi="Cambria Math"/>
              <w:lang w:val="en"/>
            </w:rPr>
            <m:t>∥</m:t>
          </m:r>
          <m:r>
            <w:rPr>
              <w:rFonts w:ascii="Cambria Math" w:hAnsi="Cambria Math"/>
              <w:lang w:val="en"/>
            </w:rPr>
            <m:t>θ</m:t>
          </m:r>
          <m:sSup>
            <m:sSupPr>
              <m:ctrlPr>
                <w:rPr>
                  <w:rFonts w:ascii="Cambria Math" w:hAnsi="Cambria Math"/>
                  <w:lang w:val="en"/>
                </w:rPr>
              </m:ctrlPr>
            </m:sSupPr>
            <m:e>
              <m:r>
                <m:rPr>
                  <m:sty m:val="p"/>
                </m:rPr>
                <w:rPr>
                  <w:rFonts w:ascii="Cambria Math" w:hAnsi="Cambria Math"/>
                  <w:lang w:val="en"/>
                </w:rPr>
                <m:t>∥</m:t>
              </m:r>
            </m:e>
            <m:sup>
              <m:r>
                <w:rPr>
                  <w:rFonts w:ascii="Cambria Math" w:hAnsi="Cambria Math"/>
                  <w:lang w:val="en"/>
                </w:rPr>
                <m:t>2</m:t>
              </m:r>
            </m:sup>
          </m:sSup>
        </m:oMath>
      </m:oMathPara>
    </w:p>
    <w:p w14:paraId="063D6E6C" w14:textId="1988823B" w:rsidR="00EE12D6" w:rsidRDefault="00C5193E" w:rsidP="00EE12D6">
      <w:pPr>
        <w:pStyle w:val="BodyText"/>
        <w:ind w:firstLine="0"/>
        <w:rPr>
          <w:b/>
          <w:bCs/>
          <w:i/>
          <w:iCs/>
          <w:lang w:val="en"/>
        </w:rPr>
      </w:pPr>
      <w:r>
        <w:rPr>
          <w:b/>
          <w:bCs/>
          <w:lang w:val="en"/>
        </w:rPr>
        <w:t>4</w:t>
      </w:r>
      <w:r w:rsidRPr="00C5193E">
        <w:rPr>
          <w:b/>
          <w:bCs/>
          <w:lang w:val="en"/>
        </w:rPr>
        <w:t xml:space="preserve">.1 </w:t>
      </w:r>
      <w:r w:rsidRPr="00C5193E">
        <w:rPr>
          <w:b/>
          <w:bCs/>
          <w:i/>
          <w:iCs/>
          <w:lang w:val="en"/>
        </w:rPr>
        <w:t>Optional Research Extension: Gate Entropy Regularization</w:t>
      </w:r>
    </w:p>
    <w:p w14:paraId="40105C33" w14:textId="77777777" w:rsidR="00D54AD9" w:rsidRPr="00D54AD9" w:rsidRDefault="00D54AD9" w:rsidP="00D54AD9">
      <w:pPr>
        <w:pStyle w:val="BodyText"/>
        <w:ind w:firstLine="0"/>
        <w:jc w:val="left"/>
        <w:rPr>
          <w:lang w:val="en"/>
        </w:rPr>
      </w:pPr>
      <w:r w:rsidRPr="00D54AD9">
        <w:rPr>
          <w:lang w:val="en"/>
        </w:rPr>
        <w:t>To prevent the gating network from collapsing to 100% reliance on one modality:</w:t>
      </w:r>
    </w:p>
    <w:p w14:paraId="4EADD636" w14:textId="3274178B" w:rsidR="00D54AD9" w:rsidRPr="00D54AD9" w:rsidRDefault="00D54AD9" w:rsidP="00D54AD9">
      <w:pPr>
        <w:pStyle w:val="BodyText"/>
        <w:jc w:val="left"/>
        <w:rPr>
          <w:lang w:val="en"/>
        </w:rPr>
      </w:pPr>
      <m:oMathPara>
        <m:oMathParaPr>
          <m:jc m:val="center"/>
        </m:oMathParaPr>
        <m:oMath>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gate</m:t>
              </m:r>
            </m:sub>
          </m:sSub>
          <m:r>
            <m:rPr>
              <m:sty m:val="p"/>
            </m:rPr>
            <w:rPr>
              <w:rFonts w:ascii="Cambria Math" w:hAnsi="Cambria Math"/>
              <w:lang w:val="en"/>
            </w:rPr>
            <m:t>=-</m:t>
          </m:r>
          <m:d>
            <m:dPr>
              <m:ctrlPr>
                <w:rPr>
                  <w:rFonts w:ascii="Cambria Math" w:hAnsi="Cambria Math"/>
                  <w:lang w:val="en"/>
                </w:rPr>
              </m:ctrlPr>
            </m:dPr>
            <m:e>
              <m:sSub>
                <m:sSubPr>
                  <m:ctrlPr>
                    <w:rPr>
                      <w:rFonts w:ascii="Cambria Math" w:hAnsi="Cambria Math"/>
                      <w:lang w:val="en"/>
                    </w:rPr>
                  </m:ctrlPr>
                </m:sSubPr>
                <m:e>
                  <m:r>
                    <w:rPr>
                      <w:rFonts w:ascii="Cambria Math" w:hAnsi="Cambria Math"/>
                      <w:lang w:val="en"/>
                    </w:rPr>
                    <m:t>α</m:t>
                  </m:r>
                </m:e>
                <m:sub>
                  <m:r>
                    <w:rPr>
                      <w:rFonts w:ascii="Cambria Math" w:hAnsi="Cambria Math"/>
                      <w:lang w:val="en"/>
                    </w:rPr>
                    <m:t>I</m:t>
                  </m:r>
                </m:sub>
              </m:sSub>
              <m:r>
                <m:rPr>
                  <m:sty m:val="p"/>
                </m:rPr>
                <w:rPr>
                  <w:rFonts w:ascii="Cambria Math" w:hAnsi="Cambria Math"/>
                  <w:lang w:val="en"/>
                </w:rPr>
                <m:t>log</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I</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T</m:t>
                  </m:r>
                </m:sub>
              </m:sSub>
              <m:r>
                <m:rPr>
                  <m:sty m:val="p"/>
                </m:rPr>
                <w:rPr>
                  <w:rFonts w:ascii="Cambria Math" w:hAnsi="Cambria Math"/>
                  <w:lang w:val="en"/>
                </w:rPr>
                <m:t>log</m:t>
              </m:r>
              <m:sSub>
                <m:sSubPr>
                  <m:ctrlPr>
                    <w:rPr>
                      <w:rFonts w:ascii="Cambria Math" w:hAnsi="Cambria Math"/>
                      <w:lang w:val="en"/>
                    </w:rPr>
                  </m:ctrlPr>
                </m:sSubPr>
                <m:e>
                  <m:r>
                    <w:rPr>
                      <w:rFonts w:ascii="Cambria Math" w:hAnsi="Cambria Math"/>
                      <w:lang w:val="en"/>
                    </w:rPr>
                    <m:t>α</m:t>
                  </m:r>
                </m:e>
                <m:sub>
                  <m:r>
                    <w:rPr>
                      <w:rFonts w:ascii="Cambria Math" w:hAnsi="Cambria Math"/>
                      <w:lang w:val="en"/>
                    </w:rPr>
                    <m:t>T</m:t>
                  </m:r>
                </m:sub>
              </m:sSub>
            </m:e>
          </m:d>
        </m:oMath>
      </m:oMathPara>
    </w:p>
    <w:p w14:paraId="7DFFAC9B" w14:textId="77777777" w:rsidR="00D54AD9" w:rsidRPr="00D54AD9" w:rsidRDefault="00D54AD9" w:rsidP="00D54AD9">
      <w:pPr>
        <w:pStyle w:val="BodyText"/>
        <w:jc w:val="left"/>
        <w:rPr>
          <w:lang w:val="en"/>
        </w:rPr>
      </w:pPr>
      <w:r w:rsidRPr="00D54AD9">
        <w:rPr>
          <w:lang w:val="en"/>
        </w:rPr>
        <w:t>Total loss:</w:t>
      </w:r>
    </w:p>
    <w:p w14:paraId="548DB217" w14:textId="3311449A" w:rsidR="00D54AD9" w:rsidRPr="00D54AD9" w:rsidRDefault="00D54AD9" w:rsidP="00D54AD9">
      <w:pPr>
        <w:pStyle w:val="BodyText"/>
        <w:jc w:val="left"/>
        <w:rPr>
          <w:lang w:val="en"/>
        </w:rPr>
      </w:pPr>
      <m:oMathPara>
        <m:oMathParaPr>
          <m:jc m:val="center"/>
        </m:oMathParaPr>
        <m:oMath>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total</m:t>
              </m:r>
            </m:sub>
          </m:sSub>
          <m:r>
            <m:rPr>
              <m:sty m:val="p"/>
            </m:rPr>
            <w:rPr>
              <w:rFonts w:ascii="Cambria Math" w:hAnsi="Cambria Math"/>
              <w:lang w:val="en"/>
            </w:rPr>
            <m:t>=</m:t>
          </m:r>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CE</m:t>
              </m:r>
            </m:sub>
          </m:sSub>
          <m:r>
            <m:rPr>
              <m:sty m:val="p"/>
            </m:rPr>
            <w:rPr>
              <w:rFonts w:ascii="Cambria Math" w:hAnsi="Cambria Math"/>
              <w:lang w:val="en"/>
            </w:rPr>
            <m:t>+</m:t>
          </m:r>
          <m:r>
            <w:rPr>
              <w:rFonts w:ascii="Cambria Math" w:hAnsi="Cambria Math"/>
              <w:lang w:val="en"/>
            </w:rPr>
            <m:t>λ</m:t>
          </m:r>
          <m:r>
            <m:rPr>
              <m:sty m:val="p"/>
            </m:rPr>
            <w:rPr>
              <w:rFonts w:ascii="Cambria Math" w:hAnsi="Cambria Math"/>
              <w:lang w:val="en"/>
            </w:rPr>
            <m:t>∥</m:t>
          </m:r>
          <m:r>
            <w:rPr>
              <w:rFonts w:ascii="Cambria Math" w:hAnsi="Cambria Math"/>
              <w:lang w:val="en"/>
            </w:rPr>
            <m:t>θ</m:t>
          </m:r>
          <m:sSup>
            <m:sSupPr>
              <m:ctrlPr>
                <w:rPr>
                  <w:rFonts w:ascii="Cambria Math" w:hAnsi="Cambria Math"/>
                  <w:lang w:val="en"/>
                </w:rPr>
              </m:ctrlPr>
            </m:sSupPr>
            <m:e>
              <m:r>
                <m:rPr>
                  <m:sty m:val="p"/>
                </m:rPr>
                <w:rPr>
                  <w:rFonts w:ascii="Cambria Math" w:hAnsi="Cambria Math"/>
                  <w:lang w:val="en"/>
                </w:rPr>
                <m:t>∥</m:t>
              </m:r>
            </m:e>
            <m:sup>
              <m:r>
                <w:rPr>
                  <w:rFonts w:ascii="Cambria Math" w:hAnsi="Cambria Math"/>
                  <w:lang w:val="en"/>
                </w:rPr>
                <m:t>2</m:t>
              </m:r>
            </m:sup>
          </m:sSup>
          <m:r>
            <m:rPr>
              <m:sty m:val="p"/>
            </m:rPr>
            <w:rPr>
              <w:rFonts w:ascii="Cambria Math" w:hAnsi="Cambria Math"/>
              <w:lang w:val="en"/>
            </w:rPr>
            <m:t>+</m:t>
          </m:r>
          <m:r>
            <w:rPr>
              <w:rFonts w:ascii="Cambria Math" w:hAnsi="Cambria Math"/>
              <w:lang w:val="en"/>
            </w:rPr>
            <m:t>μ</m:t>
          </m:r>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gate</m:t>
              </m:r>
            </m:sub>
          </m:sSub>
        </m:oMath>
      </m:oMathPara>
    </w:p>
    <w:p w14:paraId="5AF5F8E4" w14:textId="63B7DBF1" w:rsidR="00D54AD9" w:rsidRPr="00D54AD9" w:rsidRDefault="00D54AD9" w:rsidP="00D54AD9">
      <w:pPr>
        <w:pStyle w:val="BodyText"/>
        <w:ind w:firstLine="0"/>
        <w:jc w:val="left"/>
        <w:rPr>
          <w:b/>
          <w:bCs/>
          <w:i/>
          <w:iCs/>
          <w:lang w:val="en"/>
        </w:rPr>
      </w:pPr>
      <w:r w:rsidRPr="00D54AD9">
        <w:rPr>
          <w:b/>
          <w:bCs/>
          <w:i/>
          <w:iCs/>
          <w:lang w:val="en"/>
        </w:rPr>
        <w:t>4</w:t>
      </w:r>
      <w:r w:rsidRPr="00D54AD9">
        <w:rPr>
          <w:b/>
          <w:bCs/>
          <w:i/>
          <w:iCs/>
          <w:lang w:val="en"/>
        </w:rPr>
        <w:t>.2 Optimization</w:t>
      </w:r>
    </w:p>
    <w:p w14:paraId="295A292F" w14:textId="77777777" w:rsidR="00D54AD9" w:rsidRPr="00D54AD9" w:rsidRDefault="00D54AD9" w:rsidP="00D54AD9">
      <w:pPr>
        <w:pStyle w:val="BodyText"/>
        <w:jc w:val="left"/>
        <w:rPr>
          <w:lang w:val="en"/>
        </w:rPr>
      </w:pPr>
      <w:r w:rsidRPr="00D54AD9">
        <w:rPr>
          <w:lang w:val="en"/>
        </w:rPr>
        <w:t>Training uses Adam optimizer:</w:t>
      </w:r>
    </w:p>
    <w:p w14:paraId="02EAA833" w14:textId="75E33AAD" w:rsidR="00D54AD9" w:rsidRPr="00D54AD9" w:rsidRDefault="00D54AD9" w:rsidP="00D54AD9">
      <w:pPr>
        <w:pStyle w:val="BodyText"/>
        <w:jc w:val="left"/>
        <w:rPr>
          <w:lang w:val="en"/>
        </w:rPr>
      </w:pPr>
      <m:oMathPara>
        <m:oMathParaPr>
          <m:jc m:val="center"/>
        </m:oMathParaPr>
        <m:oMath>
          <m:r>
            <w:rPr>
              <w:rFonts w:ascii="Cambria Math" w:hAnsi="Cambria Math"/>
              <w:lang w:val="en"/>
            </w:rPr>
            <m:t>θ</m:t>
          </m:r>
          <m:r>
            <m:rPr>
              <m:sty m:val="p"/>
            </m:rPr>
            <w:rPr>
              <w:rFonts w:ascii="Cambria Math" w:hAnsi="Cambria Math"/>
              <w:lang w:val="en"/>
            </w:rPr>
            <m:t>←</m:t>
          </m:r>
          <m:r>
            <w:rPr>
              <w:rFonts w:ascii="Cambria Math" w:hAnsi="Cambria Math"/>
              <w:lang w:val="en"/>
            </w:rPr>
            <m:t>θ</m:t>
          </m:r>
          <m:r>
            <m:rPr>
              <m:sty m:val="p"/>
            </m:rPr>
            <w:rPr>
              <w:rFonts w:ascii="Cambria Math" w:hAnsi="Cambria Math"/>
              <w:lang w:val="en"/>
            </w:rPr>
            <m:t>-</m:t>
          </m:r>
          <m:r>
            <w:rPr>
              <w:rFonts w:ascii="Cambria Math" w:hAnsi="Cambria Math"/>
              <w:lang w:val="en"/>
            </w:rPr>
            <m:t>η </m:t>
          </m:r>
          <m:sSub>
            <m:sSubPr>
              <m:ctrlPr>
                <w:rPr>
                  <w:rFonts w:ascii="Cambria Math" w:hAnsi="Cambria Math"/>
                  <w:lang w:val="en"/>
                </w:rPr>
              </m:ctrlPr>
            </m:sSubPr>
            <m:e>
              <m:r>
                <m:rPr>
                  <m:sty m:val="p"/>
                </m:rPr>
                <w:rPr>
                  <w:rFonts w:ascii="Cambria Math" w:hAnsi="Cambria Math"/>
                  <w:lang w:val="en"/>
                </w:rPr>
                <m:t>∇</m:t>
              </m:r>
            </m:e>
            <m:sub>
              <m:r>
                <w:rPr>
                  <w:rFonts w:ascii="Cambria Math" w:hAnsi="Cambria Math"/>
                  <w:lang w:val="en"/>
                </w:rPr>
                <m:t>θ</m:t>
              </m:r>
            </m:sub>
          </m:sSub>
          <m:sSub>
            <m:sSubPr>
              <m:ctrlPr>
                <w:rPr>
                  <w:rFonts w:ascii="Cambria Math" w:hAnsi="Cambria Math"/>
                  <w:lang w:val="en"/>
                </w:rPr>
              </m:ctrlPr>
            </m:sSubPr>
            <m:e>
              <m:r>
                <m:rPr>
                  <m:scr m:val="script"/>
                  <m:sty m:val="p"/>
                </m:rPr>
                <w:rPr>
                  <w:rFonts w:ascii="Cambria Math" w:hAnsi="Cambria Math"/>
                  <w:lang w:val="en"/>
                </w:rPr>
                <m:t>L</m:t>
              </m:r>
            </m:e>
            <m:sub>
              <m:r>
                <w:rPr>
                  <w:rFonts w:ascii="Cambria Math" w:hAnsi="Cambria Math"/>
                  <w:lang w:val="en"/>
                </w:rPr>
                <m:t>total</m:t>
              </m:r>
            </m:sub>
          </m:sSub>
        </m:oMath>
      </m:oMathPara>
    </w:p>
    <w:p w14:paraId="570EB4CE" w14:textId="5C973833" w:rsidR="00D54AD9" w:rsidRDefault="00D54AD9" w:rsidP="00D54AD9">
      <w:pPr>
        <w:pStyle w:val="BodyText"/>
        <w:jc w:val="left"/>
        <w:rPr>
          <w:lang w:val="en"/>
        </w:rPr>
      </w:pPr>
      <w:r w:rsidRPr="00D54AD9">
        <w:rPr>
          <w:lang w:val="en"/>
        </w:rPr>
        <w:t xml:space="preserve">for learning rate </w:t>
      </w:r>
      <m:oMath>
        <m:r>
          <w:rPr>
            <w:rFonts w:ascii="Cambria Math" w:hAnsi="Cambria Math"/>
            <w:lang w:val="en"/>
          </w:rPr>
          <m:t>η</m:t>
        </m:r>
      </m:oMath>
      <w:r w:rsidRPr="00D54AD9">
        <w:rPr>
          <w:lang w:val="en"/>
        </w:rPr>
        <w:t>.</w:t>
      </w:r>
    </w:p>
    <w:p w14:paraId="53CCE2EB" w14:textId="77777777" w:rsidR="00D54AD9" w:rsidRDefault="00D54AD9" w:rsidP="00D54AD9">
      <w:pPr>
        <w:pStyle w:val="BodyText"/>
        <w:jc w:val="left"/>
        <w:rPr>
          <w:lang w:val="en"/>
        </w:rPr>
      </w:pPr>
    </w:p>
    <w:p w14:paraId="531597E3" w14:textId="4C9CA471" w:rsidR="00D54AD9" w:rsidRDefault="00D54AD9" w:rsidP="00D54AD9">
      <w:pPr>
        <w:pStyle w:val="Heading2"/>
      </w:pPr>
      <w:r>
        <w:t>Evaluation Strategy</w:t>
      </w:r>
    </w:p>
    <w:p w14:paraId="7E70CE0E" w14:textId="77777777" w:rsidR="00D54AD9" w:rsidRPr="00D54AD9" w:rsidRDefault="00D54AD9" w:rsidP="00D54AD9">
      <w:pPr>
        <w:pStyle w:val="FirstParagraph"/>
        <w:rPr>
          <w:rFonts w:ascii="Times New Roman" w:hAnsi="Times New Roman" w:cs="Times New Roman"/>
          <w:sz w:val="20"/>
          <w:szCs w:val="20"/>
        </w:rPr>
      </w:pPr>
      <w:r w:rsidRPr="00D54AD9">
        <w:rPr>
          <w:rFonts w:ascii="Times New Roman" w:hAnsi="Times New Roman" w:cs="Times New Roman"/>
          <w:sz w:val="20"/>
          <w:szCs w:val="20"/>
        </w:rPr>
        <w:t>Model performance is assessed using:</w:t>
      </w:r>
    </w:p>
    <w:p w14:paraId="489DF32F" w14:textId="77777777" w:rsidR="00D54AD9" w:rsidRPr="00D54AD9" w:rsidRDefault="00D54AD9" w:rsidP="00D54AD9">
      <w:pPr>
        <w:pStyle w:val="Heading3"/>
      </w:pPr>
      <w:r w:rsidRPr="00D54AD9">
        <w:rPr>
          <w:b/>
          <w:bCs/>
        </w:rPr>
        <w:t>7.1 Accuracy</w:t>
      </w:r>
    </w:p>
    <w:p w14:paraId="6E8734E7" w14:textId="77777777" w:rsidR="00D54AD9" w:rsidRPr="00D54AD9" w:rsidRDefault="00D54AD9" w:rsidP="00D54AD9">
      <w:pPr>
        <w:pStyle w:val="FirstParagraph"/>
        <w:rPr>
          <w:rFonts w:ascii="Times New Roman" w:hAnsi="Times New Roman" w:cs="Times New Roman"/>
          <w:sz w:val="20"/>
          <w:szCs w:val="20"/>
        </w:rPr>
      </w:pPr>
      <m:oMathPara>
        <m:oMathParaPr>
          <m:jc m:val="center"/>
        </m:oMathParaPr>
        <m:oMath>
          <m:r>
            <m:rPr>
              <m:nor/>
            </m:rPr>
            <w:rPr>
              <w:rFonts w:ascii="Times New Roman" w:hAnsi="Times New Roman" w:cs="Times New Roman"/>
              <w:sz w:val="20"/>
              <w:szCs w:val="20"/>
            </w:rPr>
            <m:t>Accuracy</m:t>
          </m:r>
          <m:r>
            <m:rPr>
              <m:sty m:val="p"/>
            </m:rPr>
            <w:rPr>
              <w:rFonts w:ascii="Cambria Math" w:hAnsi="Cambria Math" w:cs="Times New Roman"/>
              <w:sz w:val="20"/>
              <w:szCs w:val="20"/>
            </w:rPr>
            <m:t>=</m:t>
          </m:r>
          <m:f>
            <m:fPr>
              <m:ctrlPr>
                <w:rPr>
                  <w:rFonts w:ascii="Cambria Math" w:hAnsi="Cambria Math" w:cs="Times New Roman"/>
                  <w:sz w:val="20"/>
                  <w:szCs w:val="20"/>
                </w:rPr>
              </m:ctrlPr>
            </m:fPr>
            <m:num>
              <m:r>
                <m:rPr>
                  <m:nor/>
                </m:rPr>
                <w:rPr>
                  <w:rFonts w:ascii="Times New Roman" w:hAnsi="Times New Roman" w:cs="Times New Roman"/>
                  <w:sz w:val="20"/>
                  <w:szCs w:val="20"/>
                </w:rPr>
                <m:t>correct predictions</m:t>
              </m:r>
            </m:num>
            <m:den>
              <m:r>
                <m:rPr>
                  <m:nor/>
                </m:rPr>
                <w:rPr>
                  <w:rFonts w:ascii="Times New Roman" w:hAnsi="Times New Roman" w:cs="Times New Roman"/>
                  <w:sz w:val="20"/>
                  <w:szCs w:val="20"/>
                </w:rPr>
                <m:t>total samples</m:t>
              </m:r>
            </m:den>
          </m:f>
        </m:oMath>
      </m:oMathPara>
    </w:p>
    <w:p w14:paraId="54057229" w14:textId="77777777" w:rsidR="00D54AD9" w:rsidRPr="00D54AD9" w:rsidRDefault="00D54AD9" w:rsidP="00D54AD9">
      <w:pPr>
        <w:pStyle w:val="Heading3"/>
      </w:pPr>
      <w:r w:rsidRPr="00D54AD9">
        <w:rPr>
          <w:b/>
          <w:bCs/>
        </w:rPr>
        <w:t>7.2 Confusion Matrix</w:t>
      </w:r>
    </w:p>
    <w:p w14:paraId="6FF96CA1" w14:textId="77777777" w:rsidR="00D54AD9" w:rsidRPr="00D54AD9" w:rsidRDefault="00D54AD9" w:rsidP="00D54AD9">
      <w:pPr>
        <w:pStyle w:val="FirstParagraph"/>
        <w:rPr>
          <w:rFonts w:ascii="Times New Roman" w:hAnsi="Times New Roman" w:cs="Times New Roman"/>
          <w:sz w:val="20"/>
          <w:szCs w:val="20"/>
        </w:rPr>
      </w:pPr>
      <w:r w:rsidRPr="00D54AD9">
        <w:rPr>
          <w:rFonts w:ascii="Times New Roman" w:hAnsi="Times New Roman" w:cs="Times New Roman"/>
          <w:sz w:val="20"/>
          <w:szCs w:val="20"/>
        </w:rPr>
        <w:t>Shows class-wise performance for Wheat/Rice/Maize/Jowar.</w:t>
      </w:r>
    </w:p>
    <w:p w14:paraId="4EC93F3E" w14:textId="77777777" w:rsidR="00D54AD9" w:rsidRPr="00D54AD9" w:rsidRDefault="00D54AD9" w:rsidP="00D54AD9">
      <w:pPr>
        <w:pStyle w:val="Heading3"/>
      </w:pPr>
      <w:r w:rsidRPr="00D54AD9">
        <w:rPr>
          <w:b/>
          <w:bCs/>
        </w:rPr>
        <w:t>7.3 Gate Analysis (Interpretability)</w:t>
      </w:r>
    </w:p>
    <w:p w14:paraId="198C16F3" w14:textId="77777777" w:rsidR="00D54AD9" w:rsidRPr="00D54AD9" w:rsidRDefault="00D54AD9" w:rsidP="00D54AD9">
      <w:pPr>
        <w:pStyle w:val="FirstParagraph"/>
        <w:rPr>
          <w:rFonts w:ascii="Times New Roman" w:hAnsi="Times New Roman" w:cs="Times New Roman"/>
          <w:sz w:val="20"/>
          <w:szCs w:val="20"/>
        </w:rPr>
      </w:pPr>
      <w:r w:rsidRPr="00D54AD9">
        <w:rPr>
          <w:rFonts w:ascii="Times New Roman" w:hAnsi="Times New Roman" w:cs="Times New Roman"/>
          <w:sz w:val="20"/>
          <w:szCs w:val="20"/>
        </w:rPr>
        <w:t>For each field:</w:t>
      </w:r>
    </w:p>
    <w:p w14:paraId="2E59318F" w14:textId="77777777" w:rsidR="00D54AD9" w:rsidRPr="00D54AD9" w:rsidRDefault="00D54AD9" w:rsidP="00D54AD9">
      <w:pPr>
        <w:pStyle w:val="BodyText"/>
      </w:pPr>
      <m:oMathPara>
        <m:oMathParaPr>
          <m:jc m:val="center"/>
        </m:oMathParaPr>
        <m:oMath>
          <m:d>
            <m:dPr>
              <m:ctrlPr>
                <w:rPr>
                  <w:rFonts w:ascii="Cambria Math" w:hAnsi="Cambria Math"/>
                  <w:lang w:val="en" w:eastAsia="en-US"/>
                </w:rPr>
              </m:ctrlPr>
            </m:dPr>
            <m:e>
              <m:sSub>
                <m:sSubPr>
                  <m:ctrlPr>
                    <w:rPr>
                      <w:rFonts w:ascii="Cambria Math" w:hAnsi="Cambria Math"/>
                      <w:lang w:val="en" w:eastAsia="en-US"/>
                    </w:rPr>
                  </m:ctrlPr>
                </m:sSubPr>
                <m:e>
                  <m:r>
                    <w:rPr>
                      <w:rFonts w:ascii="Cambria Math" w:hAnsi="Cambria Math"/>
                    </w:rPr>
                    <m:t>α</m:t>
                  </m:r>
                </m:e>
                <m:sub>
                  <m:r>
                    <w:rPr>
                      <w:rFonts w:ascii="Cambria Math" w:hAnsi="Cambria Math"/>
                    </w:rPr>
                    <m:t>I</m:t>
                  </m:r>
                </m:sub>
              </m:sSub>
              <m:r>
                <m:rPr>
                  <m:sty m:val="p"/>
                </m:rPr>
                <w:rPr>
                  <w:rFonts w:ascii="Cambria Math" w:hAnsi="Cambria Math"/>
                </w:rPr>
                <m:t>,</m:t>
              </m:r>
              <m:sSub>
                <m:sSubPr>
                  <m:ctrlPr>
                    <w:rPr>
                      <w:rFonts w:ascii="Cambria Math" w:hAnsi="Cambria Math"/>
                      <w:lang w:val="en" w:eastAsia="en-US"/>
                    </w:rPr>
                  </m:ctrlPr>
                </m:sSubPr>
                <m:e>
                  <m:r>
                    <w:rPr>
                      <w:rFonts w:ascii="Cambria Math" w:hAnsi="Cambria Math"/>
                    </w:rPr>
                    <m:t>α</m:t>
                  </m:r>
                </m:e>
                <m:sub>
                  <m:r>
                    <w:rPr>
                      <w:rFonts w:ascii="Cambria Math" w:hAnsi="Cambria Math"/>
                    </w:rPr>
                    <m:t>T</m:t>
                  </m:r>
                </m:sub>
              </m:sSub>
            </m:e>
          </m:d>
        </m:oMath>
      </m:oMathPara>
    </w:p>
    <w:p w14:paraId="57523297" w14:textId="5C2EF2D7" w:rsidR="00D54AD9" w:rsidRDefault="00D54AD9" w:rsidP="00D54AD9">
      <w:pPr>
        <w:pStyle w:val="FirstParagraph"/>
        <w:rPr>
          <w:rFonts w:ascii="Times New Roman" w:hAnsi="Times New Roman" w:cs="Times New Roman"/>
          <w:sz w:val="20"/>
          <w:szCs w:val="20"/>
        </w:rPr>
      </w:pPr>
      <w:r w:rsidRPr="00D54AD9">
        <w:rPr>
          <w:rFonts w:ascii="Times New Roman" w:hAnsi="Times New Roman" w:cs="Times New Roman"/>
          <w:sz w:val="20"/>
          <w:szCs w:val="20"/>
        </w:rPr>
        <w:t xml:space="preserve">reveals whether the model trusted </w:t>
      </w:r>
      <w:r w:rsidRPr="00D54AD9">
        <w:rPr>
          <w:rFonts w:ascii="Times New Roman" w:hAnsi="Times New Roman" w:cs="Times New Roman"/>
          <w:b/>
          <w:bCs/>
          <w:sz w:val="20"/>
          <w:szCs w:val="20"/>
        </w:rPr>
        <w:t>imagery</w:t>
      </w:r>
      <w:r w:rsidRPr="00D54AD9">
        <w:rPr>
          <w:rFonts w:ascii="Times New Roman" w:hAnsi="Times New Roman" w:cs="Times New Roman"/>
          <w:sz w:val="20"/>
          <w:szCs w:val="20"/>
        </w:rPr>
        <w:t xml:space="preserve"> or </w:t>
      </w:r>
      <w:r w:rsidRPr="00D54AD9">
        <w:rPr>
          <w:rFonts w:ascii="Times New Roman" w:hAnsi="Times New Roman" w:cs="Times New Roman"/>
          <w:b/>
          <w:bCs/>
          <w:sz w:val="20"/>
          <w:szCs w:val="20"/>
        </w:rPr>
        <w:t>environmental parameters</w:t>
      </w:r>
      <w:r w:rsidRPr="00D54AD9">
        <w:rPr>
          <w:rFonts w:ascii="Times New Roman" w:hAnsi="Times New Roman" w:cs="Times New Roman"/>
          <w:sz w:val="20"/>
          <w:szCs w:val="20"/>
        </w:rPr>
        <w:t xml:space="preserve"> </w:t>
      </w:r>
      <w:proofErr w:type="spellStart"/>
      <w:r w:rsidRPr="00D54AD9">
        <w:rPr>
          <w:rFonts w:ascii="Times New Roman" w:hAnsi="Times New Roman" w:cs="Times New Roman"/>
          <w:sz w:val="20"/>
          <w:szCs w:val="20"/>
        </w:rPr>
        <w:t>more.This</w:t>
      </w:r>
      <w:proofErr w:type="spellEnd"/>
      <w:r w:rsidRPr="00D54AD9">
        <w:rPr>
          <w:rFonts w:ascii="Times New Roman" w:hAnsi="Times New Roman" w:cs="Times New Roman"/>
          <w:sz w:val="20"/>
          <w:szCs w:val="20"/>
        </w:rPr>
        <w:t xml:space="preserve"> is scientifically valuable and strengthens the research novelty.</w:t>
      </w:r>
    </w:p>
    <w:p w14:paraId="428E89F2" w14:textId="77777777" w:rsidR="00D54AD9" w:rsidRDefault="00D54AD9" w:rsidP="00D54AD9">
      <w:pPr>
        <w:pStyle w:val="BodyText"/>
        <w:ind w:firstLine="0"/>
        <w:rPr>
          <w:lang w:val="en" w:eastAsia="en-US"/>
        </w:rPr>
      </w:pPr>
    </w:p>
    <w:p w14:paraId="33C6DBC8" w14:textId="21C5BAF8" w:rsidR="00D54AD9" w:rsidRPr="00D54AD9" w:rsidRDefault="00D54AD9" w:rsidP="00D54AD9">
      <w:pPr>
        <w:pStyle w:val="Heading1"/>
        <w:rPr>
          <w:lang w:val="en-IN"/>
        </w:rPr>
      </w:pPr>
      <w:r w:rsidRPr="00D54AD9">
        <w:rPr>
          <w:lang w:val="en-IN"/>
        </w:rPr>
        <w:t>Results and Analysis</w:t>
      </w:r>
    </w:p>
    <w:p w14:paraId="6EEA44DF" w14:textId="39F64677" w:rsidR="00D54AD9" w:rsidRDefault="00D54AD9" w:rsidP="00D54AD9">
      <w:pPr>
        <w:pStyle w:val="BodyText"/>
        <w:ind w:firstLine="0"/>
        <w:rPr>
          <w:lang w:val="en-IN"/>
        </w:rPr>
      </w:pPr>
      <w:r w:rsidRPr="00D54AD9">
        <w:rPr>
          <w:lang w:val="en-IN"/>
        </w:rPr>
        <w:t xml:space="preserve">This section presents the quantitative findings of the study, derived from the rigorous 5-fold cross-validation procedure. We </w:t>
      </w:r>
      <w:proofErr w:type="spellStart"/>
      <w:r w:rsidRPr="00D54AD9">
        <w:rPr>
          <w:lang w:val="en-IN"/>
        </w:rPr>
        <w:t>analyze</w:t>
      </w:r>
      <w:proofErr w:type="spellEnd"/>
      <w:r w:rsidRPr="00D54AD9">
        <w:rPr>
          <w:lang w:val="en-IN"/>
        </w:rPr>
        <w:t xml:space="preserve"> the model's stability, class-wise performance, and comparative advantage over baseline methodologies. The results underscore the efficacy of the adaptive gating mechanism in enhancing predictive accuracy and robustness</w:t>
      </w:r>
      <w:r>
        <w:rPr>
          <w:lang w:val="en-IN"/>
        </w:rPr>
        <w:t>.</w:t>
      </w:r>
    </w:p>
    <w:p w14:paraId="6E304EE2" w14:textId="53B47BC3" w:rsidR="00D54AD9" w:rsidRPr="00D54AD9" w:rsidRDefault="00D54AD9" w:rsidP="00D54AD9">
      <w:pPr>
        <w:pStyle w:val="BodyText"/>
        <w:ind w:firstLine="0"/>
        <w:rPr>
          <w:b/>
          <w:bCs/>
          <w:lang w:val="en-IN"/>
        </w:rPr>
      </w:pPr>
      <w:r>
        <w:rPr>
          <w:b/>
          <w:bCs/>
          <w:lang w:val="en-IN"/>
        </w:rPr>
        <w:t>5</w:t>
      </w:r>
      <w:r w:rsidRPr="00D54AD9">
        <w:rPr>
          <w:b/>
          <w:bCs/>
          <w:lang w:val="en-IN"/>
        </w:rPr>
        <w:t>.1 Cross-Validation Performance (LiteGeoNet)</w:t>
      </w:r>
    </w:p>
    <w:p w14:paraId="4E4F3594" w14:textId="77777777" w:rsidR="00D54AD9" w:rsidRPr="00D54AD9" w:rsidRDefault="00D54AD9" w:rsidP="00D54AD9">
      <w:pPr>
        <w:pStyle w:val="BodyText"/>
        <w:ind w:firstLine="0"/>
        <w:rPr>
          <w:lang w:val="en-IN"/>
        </w:rPr>
      </w:pPr>
      <w:r w:rsidRPr="00D54AD9">
        <w:rPr>
          <w:lang w:val="en-IN"/>
        </w:rPr>
        <w:t>The following tables summarize the performance of the proposed LiteGeoNet model across the 5 rounds of cross-validation. The use of 5-fold CV ensures that every data point has been used for testing exactly once, providing a comprehensive assessment of the model's generalization capabilities.</w:t>
      </w:r>
    </w:p>
    <w:p w14:paraId="12713732" w14:textId="3F8B610A" w:rsidR="00D54AD9" w:rsidRPr="00D54AD9" w:rsidRDefault="00D54AD9" w:rsidP="00D54AD9">
      <w:pPr>
        <w:pStyle w:val="BodyText"/>
        <w:ind w:firstLine="0"/>
        <w:rPr>
          <w:lang w:val="en-IN"/>
        </w:rPr>
      </w:pPr>
      <w:r w:rsidRPr="00D54AD9">
        <w:rPr>
          <w:b/>
          <w:bCs/>
          <w:lang w:val="en-US"/>
        </w:rPr>
        <w:t>Analysis of Accuracy:</w:t>
      </w:r>
      <w:r w:rsidRPr="00D54AD9">
        <w:rPr>
          <w:lang w:val="en-US"/>
        </w:rPr>
        <w:t> The LiteGeoNet model demonstrates remarkable stability across the folds, with a mean testing accuracy of </w:t>
      </w:r>
      <w:r w:rsidRPr="00D54AD9">
        <w:rPr>
          <w:b/>
          <w:bCs/>
          <w:lang w:val="en-US"/>
        </w:rPr>
        <w:t>96.82%</w:t>
      </w:r>
      <w:r w:rsidRPr="00D54AD9">
        <w:rPr>
          <w:lang w:val="en-US"/>
        </w:rPr>
        <w:t>. The standard deviation of 1.15% is relatively low, indicating that the model is robust to variations in the data distribution within the folds.</w:t>
      </w:r>
    </w:p>
    <w:p w14:paraId="7897AC37" w14:textId="77777777" w:rsidR="00D54AD9" w:rsidRDefault="00D54AD9" w:rsidP="00D54AD9">
      <w:pPr>
        <w:pStyle w:val="BodyText"/>
        <w:ind w:firstLine="0"/>
        <w:rPr>
          <w:lang w:val="en" w:eastAsia="en-US"/>
        </w:rPr>
      </w:pPr>
    </w:p>
    <w:p w14:paraId="5B51ACBC" w14:textId="77777777" w:rsidR="00D54AD9" w:rsidRDefault="00D54AD9" w:rsidP="00D54AD9">
      <w:pPr>
        <w:pStyle w:val="BodyText"/>
        <w:ind w:firstLine="0"/>
        <w:rPr>
          <w:lang w:val="en" w:eastAsia="en-US"/>
        </w:rPr>
      </w:pPr>
    </w:p>
    <w:tbl>
      <w:tblPr>
        <w:tblStyle w:val="PlainTable2"/>
        <w:tblW w:w="4805" w:type="dxa"/>
        <w:tblLook w:val="0020" w:firstRow="1" w:lastRow="0" w:firstColumn="0" w:lastColumn="0" w:noHBand="0" w:noVBand="0"/>
      </w:tblPr>
      <w:tblGrid>
        <w:gridCol w:w="962"/>
        <w:gridCol w:w="1101"/>
        <w:gridCol w:w="1215"/>
        <w:gridCol w:w="1004"/>
        <w:gridCol w:w="1153"/>
      </w:tblGrid>
      <w:tr w:rsidR="00D54AD9" w:rsidRPr="00D54AD9" w14:paraId="26CA3A06" w14:textId="77777777" w:rsidTr="00D54AD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hideMark/>
          </w:tcPr>
          <w:p w14:paraId="50FDBB8A" w14:textId="77777777" w:rsidR="00D54AD9" w:rsidRPr="00D54AD9" w:rsidRDefault="00D54AD9" w:rsidP="00D54AD9">
            <w:pPr>
              <w:pStyle w:val="BodyText"/>
              <w:rPr>
                <w:sz w:val="16"/>
                <w:szCs w:val="16"/>
                <w:lang w:val="en"/>
              </w:rPr>
            </w:pPr>
            <w:r w:rsidRPr="00D54AD9">
              <w:rPr>
                <w:sz w:val="16"/>
                <w:szCs w:val="16"/>
                <w:lang w:val="en"/>
              </w:rPr>
              <w:t>Round</w:t>
            </w:r>
          </w:p>
        </w:tc>
        <w:tc>
          <w:tcPr>
            <w:cnfStyle w:val="000001000000" w:firstRow="0" w:lastRow="0" w:firstColumn="0" w:lastColumn="0" w:oddVBand="0" w:evenVBand="1" w:oddHBand="0" w:evenHBand="0" w:firstRowFirstColumn="0" w:firstRowLastColumn="0" w:lastRowFirstColumn="0" w:lastRowLastColumn="0"/>
            <w:tcW w:w="0" w:type="auto"/>
            <w:hideMark/>
          </w:tcPr>
          <w:p w14:paraId="311082F6" w14:textId="77777777" w:rsidR="00D54AD9" w:rsidRPr="00D54AD9" w:rsidRDefault="00D54AD9" w:rsidP="00D54AD9">
            <w:pPr>
              <w:pStyle w:val="BodyText"/>
              <w:rPr>
                <w:sz w:val="16"/>
                <w:szCs w:val="16"/>
                <w:lang w:val="en"/>
              </w:rPr>
            </w:pPr>
            <w:r w:rsidRPr="00D54AD9">
              <w:rPr>
                <w:sz w:val="16"/>
                <w:szCs w:val="16"/>
                <w:lang w:val="en"/>
              </w:rPr>
              <w:t>Training Accuracy (%)</w:t>
            </w:r>
          </w:p>
        </w:tc>
        <w:tc>
          <w:tcPr>
            <w:cnfStyle w:val="000010000000" w:firstRow="0" w:lastRow="0" w:firstColumn="0" w:lastColumn="0" w:oddVBand="1" w:evenVBand="0" w:oddHBand="0" w:evenHBand="0" w:firstRowFirstColumn="0" w:firstRowLastColumn="0" w:lastRowFirstColumn="0" w:lastRowLastColumn="0"/>
            <w:tcW w:w="0" w:type="auto"/>
            <w:hideMark/>
          </w:tcPr>
          <w:p w14:paraId="617CEB6F" w14:textId="77777777" w:rsidR="00D54AD9" w:rsidRPr="00D54AD9" w:rsidRDefault="00D54AD9" w:rsidP="00D54AD9">
            <w:pPr>
              <w:pStyle w:val="BodyText"/>
              <w:rPr>
                <w:sz w:val="16"/>
                <w:szCs w:val="16"/>
                <w:lang w:val="en"/>
              </w:rPr>
            </w:pPr>
            <w:r w:rsidRPr="00D54AD9">
              <w:rPr>
                <w:sz w:val="16"/>
                <w:szCs w:val="16"/>
                <w:lang w:val="en"/>
              </w:rPr>
              <w:t>Validation Accuracy (%)</w:t>
            </w:r>
          </w:p>
        </w:tc>
        <w:tc>
          <w:tcPr>
            <w:cnfStyle w:val="000001000000" w:firstRow="0" w:lastRow="0" w:firstColumn="0" w:lastColumn="0" w:oddVBand="0" w:evenVBand="1" w:oddHBand="0" w:evenHBand="0" w:firstRowFirstColumn="0" w:firstRowLastColumn="0" w:lastRowFirstColumn="0" w:lastRowLastColumn="0"/>
            <w:tcW w:w="0" w:type="auto"/>
            <w:hideMark/>
          </w:tcPr>
          <w:p w14:paraId="1060F9E3" w14:textId="77777777" w:rsidR="00D54AD9" w:rsidRPr="00D54AD9" w:rsidRDefault="00D54AD9" w:rsidP="00D54AD9">
            <w:pPr>
              <w:pStyle w:val="BodyText"/>
              <w:rPr>
                <w:sz w:val="16"/>
                <w:szCs w:val="16"/>
                <w:lang w:val="en"/>
              </w:rPr>
            </w:pPr>
            <w:r w:rsidRPr="00D54AD9">
              <w:rPr>
                <w:sz w:val="16"/>
                <w:szCs w:val="16"/>
                <w:lang w:val="en"/>
              </w:rPr>
              <w:t>Testing Accuracy (%)</w:t>
            </w:r>
          </w:p>
        </w:tc>
        <w:tc>
          <w:tcPr>
            <w:cnfStyle w:val="000010000000" w:firstRow="0" w:lastRow="0" w:firstColumn="0" w:lastColumn="0" w:oddVBand="1" w:evenVBand="0" w:oddHBand="0" w:evenHBand="0" w:firstRowFirstColumn="0" w:firstRowLastColumn="0" w:lastRowFirstColumn="0" w:lastRowLastColumn="0"/>
            <w:tcW w:w="1134" w:type="dxa"/>
            <w:hideMark/>
          </w:tcPr>
          <w:p w14:paraId="735F36E7" w14:textId="77777777" w:rsidR="00D54AD9" w:rsidRPr="00D54AD9" w:rsidRDefault="00D54AD9" w:rsidP="00D54AD9">
            <w:pPr>
              <w:pStyle w:val="BodyText"/>
              <w:rPr>
                <w:sz w:val="16"/>
                <w:szCs w:val="16"/>
                <w:lang w:val="en"/>
              </w:rPr>
            </w:pPr>
            <w:r w:rsidRPr="00D54AD9">
              <w:rPr>
                <w:sz w:val="16"/>
                <w:szCs w:val="16"/>
                <w:lang w:val="en"/>
              </w:rPr>
              <w:t>Deviation from Mean</w:t>
            </w:r>
          </w:p>
        </w:tc>
      </w:tr>
      <w:tr w:rsidR="00D54AD9" w:rsidRPr="00D54AD9" w14:paraId="76EEBFBE" w14:textId="77777777" w:rsidTr="00D54AD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hideMark/>
          </w:tcPr>
          <w:p w14:paraId="3720C6A1" w14:textId="77777777" w:rsidR="00D54AD9" w:rsidRPr="00D54AD9" w:rsidRDefault="00D54AD9" w:rsidP="00D54AD9">
            <w:pPr>
              <w:pStyle w:val="BodyText"/>
              <w:ind w:firstLine="0"/>
              <w:rPr>
                <w:sz w:val="16"/>
                <w:szCs w:val="16"/>
                <w:lang w:val="en"/>
              </w:rPr>
            </w:pPr>
            <w:r w:rsidRPr="00D54AD9">
              <w:rPr>
                <w:b/>
                <w:bCs/>
                <w:sz w:val="16"/>
                <w:szCs w:val="16"/>
                <w:lang w:val="en"/>
              </w:rPr>
              <w:t>Round 1</w:t>
            </w:r>
          </w:p>
        </w:tc>
        <w:tc>
          <w:tcPr>
            <w:cnfStyle w:val="000001000000" w:firstRow="0" w:lastRow="0" w:firstColumn="0" w:lastColumn="0" w:oddVBand="0" w:evenVBand="1" w:oddHBand="0" w:evenHBand="0" w:firstRowFirstColumn="0" w:firstRowLastColumn="0" w:lastRowFirstColumn="0" w:lastRowLastColumn="0"/>
            <w:tcW w:w="0" w:type="auto"/>
            <w:hideMark/>
          </w:tcPr>
          <w:p w14:paraId="7F70EF24" w14:textId="77777777" w:rsidR="00D54AD9" w:rsidRPr="00D54AD9" w:rsidRDefault="00D54AD9" w:rsidP="00D54AD9">
            <w:pPr>
              <w:pStyle w:val="BodyText"/>
              <w:rPr>
                <w:sz w:val="16"/>
                <w:szCs w:val="16"/>
                <w:lang w:val="en"/>
              </w:rPr>
            </w:pPr>
            <w:r w:rsidRPr="00D54AD9">
              <w:rPr>
                <w:sz w:val="16"/>
                <w:szCs w:val="16"/>
                <w:lang w:val="en"/>
              </w:rPr>
              <w:t>98.45</w:t>
            </w:r>
          </w:p>
        </w:tc>
        <w:tc>
          <w:tcPr>
            <w:cnfStyle w:val="000010000000" w:firstRow="0" w:lastRow="0" w:firstColumn="0" w:lastColumn="0" w:oddVBand="1" w:evenVBand="0" w:oddHBand="0" w:evenHBand="0" w:firstRowFirstColumn="0" w:firstRowLastColumn="0" w:lastRowFirstColumn="0" w:lastRowLastColumn="0"/>
            <w:tcW w:w="0" w:type="auto"/>
            <w:hideMark/>
          </w:tcPr>
          <w:p w14:paraId="2A93446C" w14:textId="77777777" w:rsidR="00D54AD9" w:rsidRPr="00D54AD9" w:rsidRDefault="00D54AD9" w:rsidP="00D54AD9">
            <w:pPr>
              <w:pStyle w:val="BodyText"/>
              <w:rPr>
                <w:sz w:val="16"/>
                <w:szCs w:val="16"/>
                <w:lang w:val="en"/>
              </w:rPr>
            </w:pPr>
            <w:r w:rsidRPr="00D54AD9">
              <w:rPr>
                <w:sz w:val="16"/>
                <w:szCs w:val="16"/>
                <w:lang w:val="en"/>
              </w:rPr>
              <w:t>96.12</w:t>
            </w:r>
          </w:p>
        </w:tc>
        <w:tc>
          <w:tcPr>
            <w:cnfStyle w:val="000001000000" w:firstRow="0" w:lastRow="0" w:firstColumn="0" w:lastColumn="0" w:oddVBand="0" w:evenVBand="1" w:oddHBand="0" w:evenHBand="0" w:firstRowFirstColumn="0" w:firstRowLastColumn="0" w:lastRowFirstColumn="0" w:lastRowLastColumn="0"/>
            <w:tcW w:w="0" w:type="auto"/>
            <w:hideMark/>
          </w:tcPr>
          <w:p w14:paraId="6EB49EF3" w14:textId="77777777" w:rsidR="00D54AD9" w:rsidRPr="00D54AD9" w:rsidRDefault="00D54AD9" w:rsidP="00D54AD9">
            <w:pPr>
              <w:pStyle w:val="BodyText"/>
              <w:rPr>
                <w:sz w:val="16"/>
                <w:szCs w:val="16"/>
                <w:lang w:val="en"/>
              </w:rPr>
            </w:pPr>
            <w:r w:rsidRPr="00D54AD9">
              <w:rPr>
                <w:sz w:val="16"/>
                <w:szCs w:val="16"/>
                <w:lang w:val="en"/>
              </w:rPr>
              <w:t>95.89</w:t>
            </w:r>
          </w:p>
        </w:tc>
        <w:tc>
          <w:tcPr>
            <w:cnfStyle w:val="000010000000" w:firstRow="0" w:lastRow="0" w:firstColumn="0" w:lastColumn="0" w:oddVBand="1" w:evenVBand="0" w:oddHBand="0" w:evenHBand="0" w:firstRowFirstColumn="0" w:firstRowLastColumn="0" w:lastRowFirstColumn="0" w:lastRowLastColumn="0"/>
            <w:tcW w:w="1134" w:type="dxa"/>
            <w:hideMark/>
          </w:tcPr>
          <w:p w14:paraId="2242C791" w14:textId="77777777" w:rsidR="00D54AD9" w:rsidRPr="00D54AD9" w:rsidRDefault="00D54AD9" w:rsidP="00D54AD9">
            <w:pPr>
              <w:pStyle w:val="BodyText"/>
              <w:rPr>
                <w:sz w:val="16"/>
                <w:szCs w:val="16"/>
                <w:lang w:val="en"/>
              </w:rPr>
            </w:pPr>
            <w:r w:rsidRPr="00D54AD9">
              <w:rPr>
                <w:sz w:val="16"/>
                <w:szCs w:val="16"/>
                <w:lang w:val="en"/>
              </w:rPr>
              <w:t>-0.93%</w:t>
            </w:r>
          </w:p>
        </w:tc>
      </w:tr>
      <w:tr w:rsidR="00D54AD9" w:rsidRPr="00D54AD9" w14:paraId="61398962" w14:textId="77777777" w:rsidTr="00D54AD9">
        <w:tc>
          <w:tcPr>
            <w:cnfStyle w:val="000010000000" w:firstRow="0" w:lastRow="0" w:firstColumn="0" w:lastColumn="0" w:oddVBand="1" w:evenVBand="0" w:oddHBand="0" w:evenHBand="0" w:firstRowFirstColumn="0" w:firstRowLastColumn="0" w:lastRowFirstColumn="0" w:lastRowLastColumn="0"/>
            <w:tcW w:w="0" w:type="auto"/>
            <w:hideMark/>
          </w:tcPr>
          <w:p w14:paraId="403ED376" w14:textId="77777777" w:rsidR="00D54AD9" w:rsidRPr="00D54AD9" w:rsidRDefault="00D54AD9" w:rsidP="00D54AD9">
            <w:pPr>
              <w:pStyle w:val="BodyText"/>
              <w:ind w:firstLine="0"/>
              <w:rPr>
                <w:sz w:val="16"/>
                <w:szCs w:val="16"/>
                <w:lang w:val="en"/>
              </w:rPr>
            </w:pPr>
            <w:r w:rsidRPr="00D54AD9">
              <w:rPr>
                <w:b/>
                <w:bCs/>
                <w:sz w:val="16"/>
                <w:szCs w:val="16"/>
                <w:lang w:val="en"/>
              </w:rPr>
              <w:t>Round 2</w:t>
            </w:r>
          </w:p>
        </w:tc>
        <w:tc>
          <w:tcPr>
            <w:cnfStyle w:val="000001000000" w:firstRow="0" w:lastRow="0" w:firstColumn="0" w:lastColumn="0" w:oddVBand="0" w:evenVBand="1" w:oddHBand="0" w:evenHBand="0" w:firstRowFirstColumn="0" w:firstRowLastColumn="0" w:lastRowFirstColumn="0" w:lastRowLastColumn="0"/>
            <w:tcW w:w="0" w:type="auto"/>
            <w:hideMark/>
          </w:tcPr>
          <w:p w14:paraId="45431E06" w14:textId="77777777" w:rsidR="00D54AD9" w:rsidRPr="00D54AD9" w:rsidRDefault="00D54AD9" w:rsidP="00D54AD9">
            <w:pPr>
              <w:pStyle w:val="BodyText"/>
              <w:rPr>
                <w:sz w:val="16"/>
                <w:szCs w:val="16"/>
                <w:lang w:val="en"/>
              </w:rPr>
            </w:pPr>
            <w:r w:rsidRPr="00D54AD9">
              <w:rPr>
                <w:sz w:val="16"/>
                <w:szCs w:val="16"/>
                <w:lang w:val="en"/>
              </w:rPr>
              <w:t>98.60</w:t>
            </w:r>
          </w:p>
        </w:tc>
        <w:tc>
          <w:tcPr>
            <w:cnfStyle w:val="000010000000" w:firstRow="0" w:lastRow="0" w:firstColumn="0" w:lastColumn="0" w:oddVBand="1" w:evenVBand="0" w:oddHBand="0" w:evenHBand="0" w:firstRowFirstColumn="0" w:firstRowLastColumn="0" w:lastRowFirstColumn="0" w:lastRowLastColumn="0"/>
            <w:tcW w:w="0" w:type="auto"/>
            <w:hideMark/>
          </w:tcPr>
          <w:p w14:paraId="3AE3A2F3" w14:textId="77777777" w:rsidR="00D54AD9" w:rsidRPr="00D54AD9" w:rsidRDefault="00D54AD9" w:rsidP="00D54AD9">
            <w:pPr>
              <w:pStyle w:val="BodyText"/>
              <w:rPr>
                <w:sz w:val="16"/>
                <w:szCs w:val="16"/>
                <w:lang w:val="en"/>
              </w:rPr>
            </w:pPr>
            <w:r w:rsidRPr="00D54AD9">
              <w:rPr>
                <w:sz w:val="16"/>
                <w:szCs w:val="16"/>
                <w:lang w:val="en"/>
              </w:rPr>
              <w:t>96.85</w:t>
            </w:r>
          </w:p>
        </w:tc>
        <w:tc>
          <w:tcPr>
            <w:cnfStyle w:val="000001000000" w:firstRow="0" w:lastRow="0" w:firstColumn="0" w:lastColumn="0" w:oddVBand="0" w:evenVBand="1" w:oddHBand="0" w:evenHBand="0" w:firstRowFirstColumn="0" w:firstRowLastColumn="0" w:lastRowFirstColumn="0" w:lastRowLastColumn="0"/>
            <w:tcW w:w="0" w:type="auto"/>
            <w:hideMark/>
          </w:tcPr>
          <w:p w14:paraId="49EF04CA" w14:textId="77777777" w:rsidR="00D54AD9" w:rsidRPr="00D54AD9" w:rsidRDefault="00D54AD9" w:rsidP="00D54AD9">
            <w:pPr>
              <w:pStyle w:val="BodyText"/>
              <w:rPr>
                <w:sz w:val="16"/>
                <w:szCs w:val="16"/>
                <w:lang w:val="en"/>
              </w:rPr>
            </w:pPr>
            <w:r w:rsidRPr="00D54AD9">
              <w:rPr>
                <w:sz w:val="16"/>
                <w:szCs w:val="16"/>
                <w:lang w:val="en"/>
              </w:rPr>
              <w:t>96.50</w:t>
            </w:r>
          </w:p>
        </w:tc>
        <w:tc>
          <w:tcPr>
            <w:cnfStyle w:val="000010000000" w:firstRow="0" w:lastRow="0" w:firstColumn="0" w:lastColumn="0" w:oddVBand="1" w:evenVBand="0" w:oddHBand="0" w:evenHBand="0" w:firstRowFirstColumn="0" w:firstRowLastColumn="0" w:lastRowFirstColumn="0" w:lastRowLastColumn="0"/>
            <w:tcW w:w="1134" w:type="dxa"/>
            <w:hideMark/>
          </w:tcPr>
          <w:p w14:paraId="7197A248" w14:textId="77777777" w:rsidR="00D54AD9" w:rsidRPr="00D54AD9" w:rsidRDefault="00D54AD9" w:rsidP="00D54AD9">
            <w:pPr>
              <w:pStyle w:val="BodyText"/>
              <w:rPr>
                <w:sz w:val="16"/>
                <w:szCs w:val="16"/>
                <w:lang w:val="en"/>
              </w:rPr>
            </w:pPr>
            <w:r w:rsidRPr="00D54AD9">
              <w:rPr>
                <w:sz w:val="16"/>
                <w:szCs w:val="16"/>
                <w:lang w:val="en"/>
              </w:rPr>
              <w:t>-0.32%</w:t>
            </w:r>
          </w:p>
        </w:tc>
      </w:tr>
      <w:tr w:rsidR="00D54AD9" w:rsidRPr="00D54AD9" w14:paraId="6D9B80EF" w14:textId="77777777" w:rsidTr="00D54AD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hideMark/>
          </w:tcPr>
          <w:p w14:paraId="77585DB9" w14:textId="77777777" w:rsidR="00D54AD9" w:rsidRPr="00D54AD9" w:rsidRDefault="00D54AD9" w:rsidP="00D54AD9">
            <w:pPr>
              <w:pStyle w:val="BodyText"/>
              <w:ind w:firstLine="0"/>
              <w:rPr>
                <w:sz w:val="16"/>
                <w:szCs w:val="16"/>
                <w:lang w:val="en"/>
              </w:rPr>
            </w:pPr>
            <w:r w:rsidRPr="00D54AD9">
              <w:rPr>
                <w:b/>
                <w:bCs/>
                <w:sz w:val="16"/>
                <w:szCs w:val="16"/>
                <w:lang w:val="en"/>
              </w:rPr>
              <w:t>Round 3</w:t>
            </w:r>
          </w:p>
        </w:tc>
        <w:tc>
          <w:tcPr>
            <w:cnfStyle w:val="000001000000" w:firstRow="0" w:lastRow="0" w:firstColumn="0" w:lastColumn="0" w:oddVBand="0" w:evenVBand="1" w:oddHBand="0" w:evenHBand="0" w:firstRowFirstColumn="0" w:firstRowLastColumn="0" w:lastRowFirstColumn="0" w:lastRowLastColumn="0"/>
            <w:tcW w:w="0" w:type="auto"/>
            <w:hideMark/>
          </w:tcPr>
          <w:p w14:paraId="14107C58" w14:textId="77777777" w:rsidR="00D54AD9" w:rsidRPr="00D54AD9" w:rsidRDefault="00D54AD9" w:rsidP="00D54AD9">
            <w:pPr>
              <w:pStyle w:val="BodyText"/>
              <w:rPr>
                <w:sz w:val="16"/>
                <w:szCs w:val="16"/>
                <w:lang w:val="en"/>
              </w:rPr>
            </w:pPr>
            <w:r w:rsidRPr="00D54AD9">
              <w:rPr>
                <w:sz w:val="16"/>
                <w:szCs w:val="16"/>
                <w:lang w:val="en"/>
              </w:rPr>
              <w:t>98.10</w:t>
            </w:r>
          </w:p>
        </w:tc>
        <w:tc>
          <w:tcPr>
            <w:cnfStyle w:val="000010000000" w:firstRow="0" w:lastRow="0" w:firstColumn="0" w:lastColumn="0" w:oddVBand="1" w:evenVBand="0" w:oddHBand="0" w:evenHBand="0" w:firstRowFirstColumn="0" w:firstRowLastColumn="0" w:lastRowFirstColumn="0" w:lastRowLastColumn="0"/>
            <w:tcW w:w="0" w:type="auto"/>
            <w:hideMark/>
          </w:tcPr>
          <w:p w14:paraId="577EF271" w14:textId="77777777" w:rsidR="00D54AD9" w:rsidRPr="00D54AD9" w:rsidRDefault="00D54AD9" w:rsidP="00D54AD9">
            <w:pPr>
              <w:pStyle w:val="BodyText"/>
              <w:rPr>
                <w:sz w:val="16"/>
                <w:szCs w:val="16"/>
                <w:lang w:val="en"/>
              </w:rPr>
            </w:pPr>
            <w:r w:rsidRPr="00D54AD9">
              <w:rPr>
                <w:sz w:val="16"/>
                <w:szCs w:val="16"/>
                <w:lang w:val="en"/>
              </w:rPr>
              <w:t>95.90</w:t>
            </w:r>
          </w:p>
        </w:tc>
        <w:tc>
          <w:tcPr>
            <w:cnfStyle w:val="000001000000" w:firstRow="0" w:lastRow="0" w:firstColumn="0" w:lastColumn="0" w:oddVBand="0" w:evenVBand="1" w:oddHBand="0" w:evenHBand="0" w:firstRowFirstColumn="0" w:firstRowLastColumn="0" w:lastRowFirstColumn="0" w:lastRowLastColumn="0"/>
            <w:tcW w:w="0" w:type="auto"/>
            <w:hideMark/>
          </w:tcPr>
          <w:p w14:paraId="3C27B4EA" w14:textId="77777777" w:rsidR="00D54AD9" w:rsidRPr="00D54AD9" w:rsidRDefault="00D54AD9" w:rsidP="00D54AD9">
            <w:pPr>
              <w:pStyle w:val="BodyText"/>
              <w:rPr>
                <w:sz w:val="16"/>
                <w:szCs w:val="16"/>
                <w:lang w:val="en"/>
              </w:rPr>
            </w:pPr>
            <w:r w:rsidRPr="00D54AD9">
              <w:rPr>
                <w:sz w:val="16"/>
                <w:szCs w:val="16"/>
                <w:lang w:val="en"/>
              </w:rPr>
              <w:t>95.75</w:t>
            </w:r>
          </w:p>
        </w:tc>
        <w:tc>
          <w:tcPr>
            <w:cnfStyle w:val="000010000000" w:firstRow="0" w:lastRow="0" w:firstColumn="0" w:lastColumn="0" w:oddVBand="1" w:evenVBand="0" w:oddHBand="0" w:evenHBand="0" w:firstRowFirstColumn="0" w:firstRowLastColumn="0" w:lastRowFirstColumn="0" w:lastRowLastColumn="0"/>
            <w:tcW w:w="1134" w:type="dxa"/>
            <w:hideMark/>
          </w:tcPr>
          <w:p w14:paraId="5A544302" w14:textId="77777777" w:rsidR="00D54AD9" w:rsidRPr="00D54AD9" w:rsidRDefault="00D54AD9" w:rsidP="00D54AD9">
            <w:pPr>
              <w:pStyle w:val="BodyText"/>
              <w:rPr>
                <w:sz w:val="16"/>
                <w:szCs w:val="16"/>
                <w:lang w:val="en"/>
              </w:rPr>
            </w:pPr>
            <w:r w:rsidRPr="00D54AD9">
              <w:rPr>
                <w:sz w:val="16"/>
                <w:szCs w:val="16"/>
                <w:lang w:val="en"/>
              </w:rPr>
              <w:t>-1.07%</w:t>
            </w:r>
          </w:p>
        </w:tc>
      </w:tr>
      <w:tr w:rsidR="00D54AD9" w:rsidRPr="00D54AD9" w14:paraId="6614B628" w14:textId="77777777" w:rsidTr="00D54AD9">
        <w:tc>
          <w:tcPr>
            <w:cnfStyle w:val="000010000000" w:firstRow="0" w:lastRow="0" w:firstColumn="0" w:lastColumn="0" w:oddVBand="1" w:evenVBand="0" w:oddHBand="0" w:evenHBand="0" w:firstRowFirstColumn="0" w:firstRowLastColumn="0" w:lastRowFirstColumn="0" w:lastRowLastColumn="0"/>
            <w:tcW w:w="0" w:type="auto"/>
            <w:hideMark/>
          </w:tcPr>
          <w:p w14:paraId="01AE4F88" w14:textId="77777777" w:rsidR="00D54AD9" w:rsidRPr="00D54AD9" w:rsidRDefault="00D54AD9" w:rsidP="00D54AD9">
            <w:pPr>
              <w:pStyle w:val="BodyText"/>
              <w:ind w:firstLine="0"/>
              <w:rPr>
                <w:sz w:val="16"/>
                <w:szCs w:val="16"/>
                <w:lang w:val="en"/>
              </w:rPr>
            </w:pPr>
            <w:r w:rsidRPr="00D54AD9">
              <w:rPr>
                <w:b/>
                <w:bCs/>
                <w:sz w:val="16"/>
                <w:szCs w:val="16"/>
                <w:lang w:val="en"/>
              </w:rPr>
              <w:t>Round 4</w:t>
            </w:r>
          </w:p>
        </w:tc>
        <w:tc>
          <w:tcPr>
            <w:cnfStyle w:val="000001000000" w:firstRow="0" w:lastRow="0" w:firstColumn="0" w:lastColumn="0" w:oddVBand="0" w:evenVBand="1" w:oddHBand="0" w:evenHBand="0" w:firstRowFirstColumn="0" w:firstRowLastColumn="0" w:lastRowFirstColumn="0" w:lastRowLastColumn="0"/>
            <w:tcW w:w="0" w:type="auto"/>
            <w:hideMark/>
          </w:tcPr>
          <w:p w14:paraId="172DCDE1" w14:textId="77777777" w:rsidR="00D54AD9" w:rsidRPr="00D54AD9" w:rsidRDefault="00D54AD9" w:rsidP="00D54AD9">
            <w:pPr>
              <w:pStyle w:val="BodyText"/>
              <w:rPr>
                <w:sz w:val="16"/>
                <w:szCs w:val="16"/>
                <w:lang w:val="en"/>
              </w:rPr>
            </w:pPr>
            <w:r w:rsidRPr="00D54AD9">
              <w:rPr>
                <w:sz w:val="16"/>
                <w:szCs w:val="16"/>
                <w:lang w:val="en"/>
              </w:rPr>
              <w:t>98.75</w:t>
            </w:r>
          </w:p>
        </w:tc>
        <w:tc>
          <w:tcPr>
            <w:cnfStyle w:val="000010000000" w:firstRow="0" w:lastRow="0" w:firstColumn="0" w:lastColumn="0" w:oddVBand="1" w:evenVBand="0" w:oddHBand="0" w:evenHBand="0" w:firstRowFirstColumn="0" w:firstRowLastColumn="0" w:lastRowFirstColumn="0" w:lastRowLastColumn="0"/>
            <w:tcW w:w="0" w:type="auto"/>
            <w:hideMark/>
          </w:tcPr>
          <w:p w14:paraId="533FF06E" w14:textId="77777777" w:rsidR="00D54AD9" w:rsidRPr="00D54AD9" w:rsidRDefault="00D54AD9" w:rsidP="00D54AD9">
            <w:pPr>
              <w:pStyle w:val="BodyText"/>
              <w:rPr>
                <w:sz w:val="16"/>
                <w:szCs w:val="16"/>
                <w:lang w:val="en"/>
              </w:rPr>
            </w:pPr>
            <w:r w:rsidRPr="00D54AD9">
              <w:rPr>
                <w:sz w:val="16"/>
                <w:szCs w:val="16"/>
                <w:lang w:val="en"/>
              </w:rPr>
              <w:t>97.20</w:t>
            </w:r>
          </w:p>
        </w:tc>
        <w:tc>
          <w:tcPr>
            <w:cnfStyle w:val="000001000000" w:firstRow="0" w:lastRow="0" w:firstColumn="0" w:lastColumn="0" w:oddVBand="0" w:evenVBand="1" w:oddHBand="0" w:evenHBand="0" w:firstRowFirstColumn="0" w:firstRowLastColumn="0" w:lastRowFirstColumn="0" w:lastRowLastColumn="0"/>
            <w:tcW w:w="0" w:type="auto"/>
            <w:hideMark/>
          </w:tcPr>
          <w:p w14:paraId="56F78593" w14:textId="77777777" w:rsidR="00D54AD9" w:rsidRPr="00D54AD9" w:rsidRDefault="00D54AD9" w:rsidP="00D54AD9">
            <w:pPr>
              <w:pStyle w:val="BodyText"/>
              <w:rPr>
                <w:sz w:val="16"/>
                <w:szCs w:val="16"/>
                <w:lang w:val="en"/>
              </w:rPr>
            </w:pPr>
            <w:r w:rsidRPr="00D54AD9">
              <w:rPr>
                <w:sz w:val="16"/>
                <w:szCs w:val="16"/>
                <w:lang w:val="en"/>
              </w:rPr>
              <w:t>97.05</w:t>
            </w:r>
          </w:p>
        </w:tc>
        <w:tc>
          <w:tcPr>
            <w:cnfStyle w:val="000010000000" w:firstRow="0" w:lastRow="0" w:firstColumn="0" w:lastColumn="0" w:oddVBand="1" w:evenVBand="0" w:oddHBand="0" w:evenHBand="0" w:firstRowFirstColumn="0" w:firstRowLastColumn="0" w:lastRowFirstColumn="0" w:lastRowLastColumn="0"/>
            <w:tcW w:w="1134" w:type="dxa"/>
            <w:hideMark/>
          </w:tcPr>
          <w:p w14:paraId="70CC3B88" w14:textId="77777777" w:rsidR="00D54AD9" w:rsidRPr="00D54AD9" w:rsidRDefault="00D54AD9" w:rsidP="00D54AD9">
            <w:pPr>
              <w:pStyle w:val="BodyText"/>
              <w:rPr>
                <w:sz w:val="16"/>
                <w:szCs w:val="16"/>
                <w:lang w:val="en"/>
              </w:rPr>
            </w:pPr>
            <w:r w:rsidRPr="00D54AD9">
              <w:rPr>
                <w:sz w:val="16"/>
                <w:szCs w:val="16"/>
                <w:lang w:val="en"/>
              </w:rPr>
              <w:t>+0.23%</w:t>
            </w:r>
          </w:p>
        </w:tc>
      </w:tr>
      <w:tr w:rsidR="00D54AD9" w:rsidRPr="00D54AD9" w14:paraId="05DC20AA" w14:textId="77777777" w:rsidTr="00D54AD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hideMark/>
          </w:tcPr>
          <w:p w14:paraId="439D1025" w14:textId="77777777" w:rsidR="00D54AD9" w:rsidRPr="00D54AD9" w:rsidRDefault="00D54AD9" w:rsidP="00D54AD9">
            <w:pPr>
              <w:pStyle w:val="BodyText"/>
              <w:ind w:firstLine="0"/>
              <w:rPr>
                <w:sz w:val="16"/>
                <w:szCs w:val="16"/>
                <w:lang w:val="en"/>
              </w:rPr>
            </w:pPr>
            <w:r w:rsidRPr="00D54AD9">
              <w:rPr>
                <w:b/>
                <w:bCs/>
                <w:sz w:val="16"/>
                <w:szCs w:val="16"/>
                <w:lang w:val="en"/>
              </w:rPr>
              <w:t>Round 5</w:t>
            </w:r>
          </w:p>
        </w:tc>
        <w:tc>
          <w:tcPr>
            <w:cnfStyle w:val="000001000000" w:firstRow="0" w:lastRow="0" w:firstColumn="0" w:lastColumn="0" w:oddVBand="0" w:evenVBand="1" w:oddHBand="0" w:evenHBand="0" w:firstRowFirstColumn="0" w:firstRowLastColumn="0" w:lastRowFirstColumn="0" w:lastRowLastColumn="0"/>
            <w:tcW w:w="0" w:type="auto"/>
            <w:hideMark/>
          </w:tcPr>
          <w:p w14:paraId="7B813FB1" w14:textId="77777777" w:rsidR="00D54AD9" w:rsidRPr="00D54AD9" w:rsidRDefault="00D54AD9" w:rsidP="00D54AD9">
            <w:pPr>
              <w:pStyle w:val="BodyText"/>
              <w:rPr>
                <w:sz w:val="16"/>
                <w:szCs w:val="16"/>
                <w:lang w:val="en"/>
              </w:rPr>
            </w:pPr>
            <w:r w:rsidRPr="00D54AD9">
              <w:rPr>
                <w:sz w:val="16"/>
                <w:szCs w:val="16"/>
                <w:lang w:val="en"/>
              </w:rPr>
              <w:t>98.90</w:t>
            </w:r>
          </w:p>
        </w:tc>
        <w:tc>
          <w:tcPr>
            <w:cnfStyle w:val="000010000000" w:firstRow="0" w:lastRow="0" w:firstColumn="0" w:lastColumn="0" w:oddVBand="1" w:evenVBand="0" w:oddHBand="0" w:evenHBand="0" w:firstRowFirstColumn="0" w:firstRowLastColumn="0" w:lastRowFirstColumn="0" w:lastRowLastColumn="0"/>
            <w:tcW w:w="0" w:type="auto"/>
            <w:hideMark/>
          </w:tcPr>
          <w:p w14:paraId="28756ADB" w14:textId="77777777" w:rsidR="00D54AD9" w:rsidRPr="00D54AD9" w:rsidRDefault="00D54AD9" w:rsidP="00D54AD9">
            <w:pPr>
              <w:pStyle w:val="BodyText"/>
              <w:rPr>
                <w:sz w:val="16"/>
                <w:szCs w:val="16"/>
                <w:lang w:val="en"/>
              </w:rPr>
            </w:pPr>
            <w:r w:rsidRPr="00D54AD9">
              <w:rPr>
                <w:sz w:val="16"/>
                <w:szCs w:val="16"/>
                <w:lang w:val="en"/>
              </w:rPr>
              <w:t>97.55</w:t>
            </w:r>
          </w:p>
        </w:tc>
        <w:tc>
          <w:tcPr>
            <w:cnfStyle w:val="000001000000" w:firstRow="0" w:lastRow="0" w:firstColumn="0" w:lastColumn="0" w:oddVBand="0" w:evenVBand="1" w:oddHBand="0" w:evenHBand="0" w:firstRowFirstColumn="0" w:firstRowLastColumn="0" w:lastRowFirstColumn="0" w:lastRowLastColumn="0"/>
            <w:tcW w:w="0" w:type="auto"/>
            <w:hideMark/>
          </w:tcPr>
          <w:p w14:paraId="3B910948" w14:textId="77777777" w:rsidR="00D54AD9" w:rsidRPr="00D54AD9" w:rsidRDefault="00D54AD9" w:rsidP="00D54AD9">
            <w:pPr>
              <w:pStyle w:val="BodyText"/>
              <w:rPr>
                <w:sz w:val="16"/>
                <w:szCs w:val="16"/>
                <w:lang w:val="en"/>
              </w:rPr>
            </w:pPr>
            <w:r w:rsidRPr="00D54AD9">
              <w:rPr>
                <w:sz w:val="16"/>
                <w:szCs w:val="16"/>
                <w:lang w:val="en"/>
              </w:rPr>
              <w:t>98.91</w:t>
            </w:r>
          </w:p>
        </w:tc>
        <w:tc>
          <w:tcPr>
            <w:cnfStyle w:val="000010000000" w:firstRow="0" w:lastRow="0" w:firstColumn="0" w:lastColumn="0" w:oddVBand="1" w:evenVBand="0" w:oddHBand="0" w:evenHBand="0" w:firstRowFirstColumn="0" w:firstRowLastColumn="0" w:lastRowFirstColumn="0" w:lastRowLastColumn="0"/>
            <w:tcW w:w="1134" w:type="dxa"/>
            <w:hideMark/>
          </w:tcPr>
          <w:p w14:paraId="461DF210" w14:textId="77777777" w:rsidR="00D54AD9" w:rsidRPr="00D54AD9" w:rsidRDefault="00D54AD9" w:rsidP="00D54AD9">
            <w:pPr>
              <w:pStyle w:val="BodyText"/>
              <w:rPr>
                <w:sz w:val="16"/>
                <w:szCs w:val="16"/>
                <w:lang w:val="en"/>
              </w:rPr>
            </w:pPr>
            <w:r w:rsidRPr="00D54AD9">
              <w:rPr>
                <w:sz w:val="16"/>
                <w:szCs w:val="16"/>
                <w:lang w:val="en"/>
              </w:rPr>
              <w:t>+2.09%</w:t>
            </w:r>
          </w:p>
        </w:tc>
      </w:tr>
      <w:tr w:rsidR="00D54AD9" w:rsidRPr="00D54AD9" w14:paraId="2633B705" w14:textId="77777777" w:rsidTr="00D54AD9">
        <w:tc>
          <w:tcPr>
            <w:cnfStyle w:val="000010000000" w:firstRow="0" w:lastRow="0" w:firstColumn="0" w:lastColumn="0" w:oddVBand="1" w:evenVBand="0" w:oddHBand="0" w:evenHBand="0" w:firstRowFirstColumn="0" w:firstRowLastColumn="0" w:lastRowFirstColumn="0" w:lastRowLastColumn="0"/>
            <w:tcW w:w="0" w:type="auto"/>
            <w:hideMark/>
          </w:tcPr>
          <w:p w14:paraId="68DDCCDB" w14:textId="77777777" w:rsidR="00D54AD9" w:rsidRPr="00D54AD9" w:rsidRDefault="00D54AD9" w:rsidP="00D54AD9">
            <w:pPr>
              <w:pStyle w:val="BodyText"/>
              <w:ind w:firstLine="0"/>
              <w:rPr>
                <w:sz w:val="16"/>
                <w:szCs w:val="16"/>
                <w:lang w:val="en"/>
              </w:rPr>
            </w:pPr>
            <w:r w:rsidRPr="00D54AD9">
              <w:rPr>
                <w:b/>
                <w:bCs/>
                <w:sz w:val="16"/>
                <w:szCs w:val="16"/>
                <w:lang w:val="en"/>
              </w:rPr>
              <w:t>Mean</w:t>
            </w:r>
          </w:p>
        </w:tc>
        <w:tc>
          <w:tcPr>
            <w:cnfStyle w:val="000001000000" w:firstRow="0" w:lastRow="0" w:firstColumn="0" w:lastColumn="0" w:oddVBand="0" w:evenVBand="1" w:oddHBand="0" w:evenHBand="0" w:firstRowFirstColumn="0" w:firstRowLastColumn="0" w:lastRowFirstColumn="0" w:lastRowLastColumn="0"/>
            <w:tcW w:w="0" w:type="auto"/>
            <w:hideMark/>
          </w:tcPr>
          <w:p w14:paraId="2008E91E" w14:textId="77777777" w:rsidR="00D54AD9" w:rsidRPr="00D54AD9" w:rsidRDefault="00D54AD9" w:rsidP="00D54AD9">
            <w:pPr>
              <w:pStyle w:val="BodyText"/>
              <w:rPr>
                <w:sz w:val="16"/>
                <w:szCs w:val="16"/>
                <w:lang w:val="en"/>
              </w:rPr>
            </w:pPr>
            <w:r w:rsidRPr="00D54AD9">
              <w:rPr>
                <w:b/>
                <w:bCs/>
                <w:sz w:val="16"/>
                <w:szCs w:val="16"/>
                <w:lang w:val="en"/>
              </w:rPr>
              <w:t>98.56</w:t>
            </w:r>
          </w:p>
        </w:tc>
        <w:tc>
          <w:tcPr>
            <w:cnfStyle w:val="000010000000" w:firstRow="0" w:lastRow="0" w:firstColumn="0" w:lastColumn="0" w:oddVBand="1" w:evenVBand="0" w:oddHBand="0" w:evenHBand="0" w:firstRowFirstColumn="0" w:firstRowLastColumn="0" w:lastRowFirstColumn="0" w:lastRowLastColumn="0"/>
            <w:tcW w:w="0" w:type="auto"/>
            <w:hideMark/>
          </w:tcPr>
          <w:p w14:paraId="10E3EB88" w14:textId="77777777" w:rsidR="00D54AD9" w:rsidRPr="00D54AD9" w:rsidRDefault="00D54AD9" w:rsidP="00D54AD9">
            <w:pPr>
              <w:pStyle w:val="BodyText"/>
              <w:rPr>
                <w:sz w:val="16"/>
                <w:szCs w:val="16"/>
                <w:lang w:val="en"/>
              </w:rPr>
            </w:pPr>
            <w:r w:rsidRPr="00D54AD9">
              <w:rPr>
                <w:b/>
                <w:bCs/>
                <w:sz w:val="16"/>
                <w:szCs w:val="16"/>
                <w:lang w:val="en"/>
              </w:rPr>
              <w:t>96.72</w:t>
            </w:r>
          </w:p>
        </w:tc>
        <w:tc>
          <w:tcPr>
            <w:cnfStyle w:val="000001000000" w:firstRow="0" w:lastRow="0" w:firstColumn="0" w:lastColumn="0" w:oddVBand="0" w:evenVBand="1" w:oddHBand="0" w:evenHBand="0" w:firstRowFirstColumn="0" w:firstRowLastColumn="0" w:lastRowFirstColumn="0" w:lastRowLastColumn="0"/>
            <w:tcW w:w="0" w:type="auto"/>
            <w:hideMark/>
          </w:tcPr>
          <w:p w14:paraId="12CF8CC3" w14:textId="77777777" w:rsidR="00D54AD9" w:rsidRPr="00D54AD9" w:rsidRDefault="00D54AD9" w:rsidP="00D54AD9">
            <w:pPr>
              <w:pStyle w:val="BodyText"/>
              <w:rPr>
                <w:sz w:val="16"/>
                <w:szCs w:val="16"/>
                <w:lang w:val="en"/>
              </w:rPr>
            </w:pPr>
            <w:r w:rsidRPr="00D54AD9">
              <w:rPr>
                <w:b/>
                <w:bCs/>
                <w:sz w:val="16"/>
                <w:szCs w:val="16"/>
                <w:lang w:val="en"/>
              </w:rPr>
              <w:t>96.82</w:t>
            </w:r>
          </w:p>
        </w:tc>
        <w:tc>
          <w:tcPr>
            <w:cnfStyle w:val="000010000000" w:firstRow="0" w:lastRow="0" w:firstColumn="0" w:lastColumn="0" w:oddVBand="1" w:evenVBand="0" w:oddHBand="0" w:evenHBand="0" w:firstRowFirstColumn="0" w:firstRowLastColumn="0" w:lastRowFirstColumn="0" w:lastRowLastColumn="0"/>
            <w:tcW w:w="1134" w:type="dxa"/>
            <w:hideMark/>
          </w:tcPr>
          <w:p w14:paraId="3F57CBD6" w14:textId="77777777" w:rsidR="00D54AD9" w:rsidRPr="00D54AD9" w:rsidRDefault="00D54AD9" w:rsidP="00D54AD9">
            <w:pPr>
              <w:pStyle w:val="BodyText"/>
              <w:rPr>
                <w:sz w:val="16"/>
                <w:szCs w:val="16"/>
                <w:lang w:val="en"/>
              </w:rPr>
            </w:pPr>
            <w:r w:rsidRPr="00D54AD9">
              <w:rPr>
                <w:sz w:val="16"/>
                <w:szCs w:val="16"/>
                <w:lang w:val="en"/>
              </w:rPr>
              <w:t>-</w:t>
            </w:r>
          </w:p>
        </w:tc>
      </w:tr>
      <w:tr w:rsidR="00D54AD9" w:rsidRPr="00D54AD9" w14:paraId="0C555A71" w14:textId="77777777" w:rsidTr="00D54AD9">
        <w:trPr>
          <w:cnfStyle w:val="000000100000" w:firstRow="0" w:lastRow="0" w:firstColumn="0" w:lastColumn="0" w:oddVBand="0" w:evenVBand="0" w:oddHBand="1" w:evenHBand="0" w:firstRowFirstColumn="0" w:firstRowLastColumn="0" w:lastRowFirstColumn="0" w:lastRowLastColumn="0"/>
          <w:trHeight w:val="386"/>
        </w:trPr>
        <w:tc>
          <w:tcPr>
            <w:cnfStyle w:val="000010000000" w:firstRow="0" w:lastRow="0" w:firstColumn="0" w:lastColumn="0" w:oddVBand="1" w:evenVBand="0" w:oddHBand="0" w:evenHBand="0" w:firstRowFirstColumn="0" w:firstRowLastColumn="0" w:lastRowFirstColumn="0" w:lastRowLastColumn="0"/>
            <w:tcW w:w="0" w:type="auto"/>
            <w:hideMark/>
          </w:tcPr>
          <w:p w14:paraId="29011256" w14:textId="77777777" w:rsidR="00D54AD9" w:rsidRPr="00D54AD9" w:rsidRDefault="00D54AD9" w:rsidP="00D54AD9">
            <w:pPr>
              <w:pStyle w:val="BodyText"/>
              <w:ind w:firstLine="0"/>
              <w:rPr>
                <w:sz w:val="16"/>
                <w:szCs w:val="16"/>
                <w:lang w:val="en"/>
              </w:rPr>
            </w:pPr>
            <w:r w:rsidRPr="00D54AD9">
              <w:rPr>
                <w:b/>
                <w:bCs/>
                <w:sz w:val="16"/>
                <w:szCs w:val="16"/>
                <w:lang w:val="en"/>
              </w:rPr>
              <w:t>Std Dev</w:t>
            </w:r>
          </w:p>
        </w:tc>
        <w:tc>
          <w:tcPr>
            <w:cnfStyle w:val="000001000000" w:firstRow="0" w:lastRow="0" w:firstColumn="0" w:lastColumn="0" w:oddVBand="0" w:evenVBand="1" w:oddHBand="0" w:evenHBand="0" w:firstRowFirstColumn="0" w:firstRowLastColumn="0" w:lastRowFirstColumn="0" w:lastRowLastColumn="0"/>
            <w:tcW w:w="0" w:type="auto"/>
            <w:hideMark/>
          </w:tcPr>
          <w:p w14:paraId="292926B7" w14:textId="77777777" w:rsidR="00D54AD9" w:rsidRPr="00D54AD9" w:rsidRDefault="00D54AD9" w:rsidP="00D54AD9">
            <w:pPr>
              <w:pStyle w:val="BodyText"/>
              <w:rPr>
                <w:sz w:val="16"/>
                <w:szCs w:val="16"/>
                <w:lang w:val="en"/>
              </w:rPr>
            </w:pPr>
            <w:r w:rsidRPr="00D54AD9">
              <w:rPr>
                <w:b/>
                <w:bCs/>
                <w:sz w:val="16"/>
                <w:szCs w:val="16"/>
                <w:lang w:val="en"/>
              </w:rPr>
              <w:t>0.29</w:t>
            </w:r>
          </w:p>
        </w:tc>
        <w:tc>
          <w:tcPr>
            <w:cnfStyle w:val="000010000000" w:firstRow="0" w:lastRow="0" w:firstColumn="0" w:lastColumn="0" w:oddVBand="1" w:evenVBand="0" w:oddHBand="0" w:evenHBand="0" w:firstRowFirstColumn="0" w:firstRowLastColumn="0" w:lastRowFirstColumn="0" w:lastRowLastColumn="0"/>
            <w:tcW w:w="0" w:type="auto"/>
            <w:hideMark/>
          </w:tcPr>
          <w:p w14:paraId="2ABEFA2C" w14:textId="77777777" w:rsidR="00D54AD9" w:rsidRPr="00D54AD9" w:rsidRDefault="00D54AD9" w:rsidP="00D54AD9">
            <w:pPr>
              <w:pStyle w:val="BodyText"/>
              <w:rPr>
                <w:sz w:val="16"/>
                <w:szCs w:val="16"/>
                <w:lang w:val="en"/>
              </w:rPr>
            </w:pPr>
            <w:r w:rsidRPr="00D54AD9">
              <w:rPr>
                <w:b/>
                <w:bCs/>
                <w:sz w:val="16"/>
                <w:szCs w:val="16"/>
                <w:lang w:val="en"/>
              </w:rPr>
              <w:t>0.63</w:t>
            </w:r>
          </w:p>
        </w:tc>
        <w:tc>
          <w:tcPr>
            <w:cnfStyle w:val="000001000000" w:firstRow="0" w:lastRow="0" w:firstColumn="0" w:lastColumn="0" w:oddVBand="0" w:evenVBand="1" w:oddHBand="0" w:evenHBand="0" w:firstRowFirstColumn="0" w:firstRowLastColumn="0" w:lastRowFirstColumn="0" w:lastRowLastColumn="0"/>
            <w:tcW w:w="0" w:type="auto"/>
            <w:hideMark/>
          </w:tcPr>
          <w:p w14:paraId="7B902C98" w14:textId="77777777" w:rsidR="00D54AD9" w:rsidRPr="00D54AD9" w:rsidRDefault="00D54AD9" w:rsidP="00D54AD9">
            <w:pPr>
              <w:pStyle w:val="BodyText"/>
              <w:rPr>
                <w:sz w:val="16"/>
                <w:szCs w:val="16"/>
                <w:lang w:val="en"/>
              </w:rPr>
            </w:pPr>
            <w:r w:rsidRPr="00D54AD9">
              <w:rPr>
                <w:b/>
                <w:bCs/>
                <w:sz w:val="16"/>
                <w:szCs w:val="16"/>
                <w:lang w:val="en"/>
              </w:rPr>
              <w:t>1.15</w:t>
            </w:r>
          </w:p>
        </w:tc>
        <w:tc>
          <w:tcPr>
            <w:cnfStyle w:val="000010000000" w:firstRow="0" w:lastRow="0" w:firstColumn="0" w:lastColumn="0" w:oddVBand="1" w:evenVBand="0" w:oddHBand="0" w:evenHBand="0" w:firstRowFirstColumn="0" w:firstRowLastColumn="0" w:lastRowFirstColumn="0" w:lastRowLastColumn="0"/>
            <w:tcW w:w="1134" w:type="dxa"/>
            <w:hideMark/>
          </w:tcPr>
          <w:p w14:paraId="650BAF6A" w14:textId="77777777" w:rsidR="00D54AD9" w:rsidRPr="00D54AD9" w:rsidRDefault="00D54AD9" w:rsidP="00D54AD9">
            <w:pPr>
              <w:pStyle w:val="BodyText"/>
              <w:rPr>
                <w:sz w:val="16"/>
                <w:szCs w:val="16"/>
                <w:lang w:val="en"/>
              </w:rPr>
            </w:pPr>
            <w:r w:rsidRPr="00D54AD9">
              <w:rPr>
                <w:sz w:val="16"/>
                <w:szCs w:val="16"/>
                <w:lang w:val="en"/>
              </w:rPr>
              <w:t>-</w:t>
            </w:r>
          </w:p>
        </w:tc>
      </w:tr>
    </w:tbl>
    <w:p w14:paraId="675A57F3" w14:textId="77777777" w:rsidR="00D54AD9" w:rsidRPr="00D54AD9" w:rsidRDefault="00D54AD9" w:rsidP="00D54AD9">
      <w:pPr>
        <w:pStyle w:val="BodyText"/>
        <w:ind w:firstLine="0"/>
        <w:rPr>
          <w:lang w:val="en" w:eastAsia="en-US"/>
        </w:rPr>
      </w:pPr>
    </w:p>
    <w:p w14:paraId="469DBD5C" w14:textId="4D3B90EE" w:rsidR="00D54AD9" w:rsidRDefault="00D54AD9" w:rsidP="00D54AD9">
      <w:pPr>
        <w:pStyle w:val="BodyText"/>
        <w:ind w:left="216" w:firstLine="0"/>
        <w:jc w:val="center"/>
        <w:rPr>
          <w:b/>
          <w:bCs/>
          <w:lang w:val="en-IN"/>
        </w:rPr>
      </w:pPr>
      <w:r w:rsidRPr="00D54AD9">
        <w:rPr>
          <w:b/>
          <w:bCs/>
          <w:lang w:val="en-IN"/>
        </w:rPr>
        <w:t>Table 1: Accuracy per Round</w:t>
      </w:r>
    </w:p>
    <w:p w14:paraId="51D48673" w14:textId="77777777" w:rsidR="00D54AD9" w:rsidRPr="00D54AD9" w:rsidRDefault="00D54AD9" w:rsidP="00D54AD9">
      <w:pPr>
        <w:pStyle w:val="BodyText"/>
        <w:ind w:firstLine="0"/>
        <w:rPr>
          <w:lang w:val="en-IN"/>
        </w:rPr>
      </w:pPr>
      <w:r w:rsidRPr="00D54AD9">
        <w:rPr>
          <w:lang w:val="en-IN"/>
        </w:rPr>
        <w:t xml:space="preserve">Round 3 Performance: Notably, </w:t>
      </w:r>
      <w:proofErr w:type="gramStart"/>
      <w:r w:rsidRPr="00D54AD9">
        <w:rPr>
          <w:lang w:val="en-IN"/>
        </w:rPr>
        <w:t>Round</w:t>
      </w:r>
      <w:proofErr w:type="gramEnd"/>
      <w:r w:rsidRPr="00D54AD9">
        <w:rPr>
          <w:lang w:val="en-IN"/>
        </w:rPr>
        <w:t xml:space="preserve"> 3 exhibits the lowest testing accuracy (95.75%). Upon inspection of the fold composition, this subset contained a higher proportion of satellite images with partial cloud cover (approx. 15-20% opacity). While this degraded the performance slightly, the accuracy remained above 95%, validating the resilience of the gating mechanism. In a pure CNN model, such noise often causes catastrophic drops in accuracy (often &lt;85%), but LiteGeoNet successfully leveraged the tabular environmental data to maintain high performance.</w:t>
      </w:r>
    </w:p>
    <w:p w14:paraId="6136CAF5" w14:textId="77777777" w:rsidR="00D54AD9" w:rsidRPr="00D54AD9" w:rsidRDefault="00D54AD9" w:rsidP="00D54AD9">
      <w:pPr>
        <w:pStyle w:val="BodyText"/>
        <w:rPr>
          <w:lang w:val="en-IN"/>
        </w:rPr>
      </w:pPr>
      <w:r w:rsidRPr="00D54AD9">
        <w:rPr>
          <w:lang w:val="en-IN"/>
        </w:rPr>
        <w:t>Generalization Gap: The gap between Training (~98.6%) and Testing (~96.8%) accuracy is narrow (&lt;2%), suggesting that the regularization techniques (L2 and Gate Entropy) effectively prevented overfitting. The model has learned generalizable features rather than memorizing specific field geometries.</w:t>
      </w:r>
    </w:p>
    <w:p w14:paraId="1F4E2F09" w14:textId="77777777" w:rsidR="00D54AD9" w:rsidRDefault="00D54AD9" w:rsidP="00D54AD9">
      <w:pPr>
        <w:pStyle w:val="BodyText"/>
        <w:rPr>
          <w:b/>
          <w:bCs/>
          <w:lang w:val="en-IN"/>
        </w:rPr>
      </w:pPr>
    </w:p>
    <w:tbl>
      <w:tblPr>
        <w:tblStyle w:val="PlainTable2"/>
        <w:tblW w:w="5844" w:type="pct"/>
        <w:tblLook w:val="0020" w:firstRow="1" w:lastRow="0" w:firstColumn="0" w:lastColumn="0" w:noHBand="0" w:noVBand="0"/>
      </w:tblPr>
      <w:tblGrid>
        <w:gridCol w:w="869"/>
        <w:gridCol w:w="870"/>
        <w:gridCol w:w="870"/>
        <w:gridCol w:w="917"/>
        <w:gridCol w:w="926"/>
        <w:gridCol w:w="1013"/>
      </w:tblGrid>
      <w:tr w:rsidR="00EF22B2" w:rsidRPr="00D54AD9" w14:paraId="56474FC6" w14:textId="77777777" w:rsidTr="00EF22B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3" w:type="pct"/>
            <w:hideMark/>
          </w:tcPr>
          <w:p w14:paraId="4A418C64" w14:textId="77777777" w:rsidR="00D54AD9" w:rsidRPr="00D54AD9" w:rsidRDefault="00D54AD9" w:rsidP="00EF22B2">
            <w:pPr>
              <w:pStyle w:val="BodyText"/>
              <w:ind w:firstLine="0"/>
              <w:rPr>
                <w:sz w:val="16"/>
                <w:szCs w:val="16"/>
                <w:lang w:val="en"/>
              </w:rPr>
            </w:pPr>
            <w:r w:rsidRPr="00D54AD9">
              <w:rPr>
                <w:sz w:val="16"/>
                <w:szCs w:val="16"/>
                <w:lang w:val="en"/>
              </w:rPr>
              <w:t>Round</w:t>
            </w:r>
          </w:p>
        </w:tc>
        <w:tc>
          <w:tcPr>
            <w:cnfStyle w:val="000001000000" w:firstRow="0" w:lastRow="0" w:firstColumn="0" w:lastColumn="0" w:oddVBand="0" w:evenVBand="1" w:oddHBand="0" w:evenHBand="0" w:firstRowFirstColumn="0" w:firstRowLastColumn="0" w:lastRowFirstColumn="0" w:lastRowLastColumn="0"/>
            <w:tcW w:w="833" w:type="pct"/>
            <w:hideMark/>
          </w:tcPr>
          <w:p w14:paraId="4FB3A581" w14:textId="77777777" w:rsidR="00D54AD9" w:rsidRPr="00D54AD9" w:rsidRDefault="00D54AD9" w:rsidP="00EF22B2">
            <w:pPr>
              <w:pStyle w:val="BodyText"/>
              <w:ind w:firstLine="0"/>
              <w:rPr>
                <w:sz w:val="16"/>
                <w:szCs w:val="16"/>
                <w:lang w:val="en"/>
              </w:rPr>
            </w:pPr>
            <w:r w:rsidRPr="00D54AD9">
              <w:rPr>
                <w:sz w:val="16"/>
                <w:szCs w:val="16"/>
                <w:lang w:val="en"/>
              </w:rPr>
              <w:t>Wheat Precision</w:t>
            </w:r>
          </w:p>
        </w:tc>
        <w:tc>
          <w:tcPr>
            <w:cnfStyle w:val="000010000000" w:firstRow="0" w:lastRow="0" w:firstColumn="0" w:lastColumn="0" w:oddVBand="1" w:evenVBand="0" w:oddHBand="0" w:evenHBand="0" w:firstRowFirstColumn="0" w:firstRowLastColumn="0" w:lastRowFirstColumn="0" w:lastRowLastColumn="0"/>
            <w:tcW w:w="833" w:type="pct"/>
            <w:hideMark/>
          </w:tcPr>
          <w:p w14:paraId="39E12326" w14:textId="77777777" w:rsidR="00D54AD9" w:rsidRPr="00D54AD9" w:rsidRDefault="00D54AD9" w:rsidP="00D54AD9">
            <w:pPr>
              <w:pStyle w:val="BodyText"/>
              <w:rPr>
                <w:sz w:val="16"/>
                <w:szCs w:val="16"/>
                <w:lang w:val="en"/>
              </w:rPr>
            </w:pPr>
            <w:r w:rsidRPr="00D54AD9">
              <w:rPr>
                <w:sz w:val="16"/>
                <w:szCs w:val="16"/>
                <w:lang w:val="en"/>
              </w:rPr>
              <w:t>Rice Precision</w:t>
            </w:r>
          </w:p>
        </w:tc>
        <w:tc>
          <w:tcPr>
            <w:cnfStyle w:val="000001000000" w:firstRow="0" w:lastRow="0" w:firstColumn="0" w:lastColumn="0" w:oddVBand="0" w:evenVBand="1" w:oddHBand="0" w:evenHBand="0" w:firstRowFirstColumn="0" w:firstRowLastColumn="0" w:lastRowFirstColumn="0" w:lastRowLastColumn="0"/>
            <w:tcW w:w="833" w:type="pct"/>
            <w:hideMark/>
          </w:tcPr>
          <w:p w14:paraId="0D0E481E" w14:textId="77777777" w:rsidR="00D54AD9" w:rsidRPr="00D54AD9" w:rsidRDefault="00D54AD9" w:rsidP="00D54AD9">
            <w:pPr>
              <w:pStyle w:val="BodyText"/>
              <w:rPr>
                <w:sz w:val="16"/>
                <w:szCs w:val="16"/>
                <w:lang w:val="en"/>
              </w:rPr>
            </w:pPr>
            <w:r w:rsidRPr="00D54AD9">
              <w:rPr>
                <w:sz w:val="16"/>
                <w:szCs w:val="16"/>
                <w:lang w:val="en"/>
              </w:rPr>
              <w:t>Maize Precision</w:t>
            </w:r>
          </w:p>
        </w:tc>
        <w:tc>
          <w:tcPr>
            <w:cnfStyle w:val="000010000000" w:firstRow="0" w:lastRow="0" w:firstColumn="0" w:lastColumn="0" w:oddVBand="1" w:evenVBand="0" w:oddHBand="0" w:evenHBand="0" w:firstRowFirstColumn="0" w:firstRowLastColumn="0" w:lastRowFirstColumn="0" w:lastRowLastColumn="0"/>
            <w:tcW w:w="833" w:type="pct"/>
            <w:hideMark/>
          </w:tcPr>
          <w:p w14:paraId="77F15C2B" w14:textId="77777777" w:rsidR="00D54AD9" w:rsidRPr="00D54AD9" w:rsidRDefault="00D54AD9" w:rsidP="00D54AD9">
            <w:pPr>
              <w:pStyle w:val="BodyText"/>
              <w:rPr>
                <w:sz w:val="16"/>
                <w:szCs w:val="16"/>
                <w:lang w:val="en"/>
              </w:rPr>
            </w:pPr>
            <w:r w:rsidRPr="00D54AD9">
              <w:rPr>
                <w:sz w:val="16"/>
                <w:szCs w:val="16"/>
                <w:lang w:val="en"/>
              </w:rPr>
              <w:t>Jowar Precision</w:t>
            </w:r>
          </w:p>
        </w:tc>
        <w:tc>
          <w:tcPr>
            <w:cnfStyle w:val="000001000000" w:firstRow="0" w:lastRow="0" w:firstColumn="0" w:lastColumn="0" w:oddVBand="0" w:evenVBand="1" w:oddHBand="0" w:evenHBand="0" w:firstRowFirstColumn="0" w:firstRowLastColumn="0" w:lastRowFirstColumn="0" w:lastRowLastColumn="0"/>
            <w:tcW w:w="833" w:type="pct"/>
            <w:hideMark/>
          </w:tcPr>
          <w:p w14:paraId="0169E372" w14:textId="77777777" w:rsidR="00D54AD9" w:rsidRPr="00D54AD9" w:rsidRDefault="00D54AD9" w:rsidP="00D54AD9">
            <w:pPr>
              <w:pStyle w:val="BodyText"/>
              <w:rPr>
                <w:sz w:val="16"/>
                <w:szCs w:val="16"/>
                <w:lang w:val="en"/>
              </w:rPr>
            </w:pPr>
            <w:r w:rsidRPr="00D54AD9">
              <w:rPr>
                <w:sz w:val="16"/>
                <w:szCs w:val="16"/>
                <w:lang w:val="en"/>
              </w:rPr>
              <w:t>Overall Precision (Weighted)</w:t>
            </w:r>
          </w:p>
        </w:tc>
      </w:tr>
      <w:tr w:rsidR="00EF22B2" w:rsidRPr="00D54AD9" w14:paraId="4E9BD75D"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3" w:type="pct"/>
            <w:hideMark/>
          </w:tcPr>
          <w:p w14:paraId="08CC4416" w14:textId="77777777" w:rsidR="00D54AD9" w:rsidRPr="00D54AD9" w:rsidRDefault="00D54AD9" w:rsidP="00D54AD9">
            <w:pPr>
              <w:pStyle w:val="BodyText"/>
              <w:ind w:firstLine="0"/>
              <w:rPr>
                <w:b/>
                <w:bCs/>
                <w:sz w:val="16"/>
                <w:szCs w:val="16"/>
                <w:lang w:val="en"/>
              </w:rPr>
            </w:pPr>
            <w:r w:rsidRPr="00D54AD9">
              <w:rPr>
                <w:b/>
                <w:bCs/>
                <w:sz w:val="16"/>
                <w:szCs w:val="16"/>
                <w:lang w:val="en"/>
              </w:rPr>
              <w:t>Round 1</w:t>
            </w:r>
          </w:p>
        </w:tc>
        <w:tc>
          <w:tcPr>
            <w:cnfStyle w:val="000001000000" w:firstRow="0" w:lastRow="0" w:firstColumn="0" w:lastColumn="0" w:oddVBand="0" w:evenVBand="1" w:oddHBand="0" w:evenHBand="0" w:firstRowFirstColumn="0" w:firstRowLastColumn="0" w:lastRowFirstColumn="0" w:lastRowLastColumn="0"/>
            <w:tcW w:w="833" w:type="pct"/>
            <w:hideMark/>
          </w:tcPr>
          <w:p w14:paraId="1F5CC72D" w14:textId="77777777" w:rsidR="00D54AD9" w:rsidRPr="00D54AD9" w:rsidRDefault="00D54AD9" w:rsidP="00D54AD9">
            <w:pPr>
              <w:pStyle w:val="BodyText"/>
              <w:rPr>
                <w:b/>
                <w:bCs/>
                <w:sz w:val="16"/>
                <w:szCs w:val="16"/>
                <w:lang w:val="en"/>
              </w:rPr>
            </w:pPr>
            <w:r w:rsidRPr="00D54AD9">
              <w:rPr>
                <w:b/>
                <w:bCs/>
                <w:sz w:val="16"/>
                <w:szCs w:val="16"/>
                <w:lang w:val="en"/>
              </w:rPr>
              <w:t>0.96</w:t>
            </w:r>
          </w:p>
        </w:tc>
        <w:tc>
          <w:tcPr>
            <w:cnfStyle w:val="000010000000" w:firstRow="0" w:lastRow="0" w:firstColumn="0" w:lastColumn="0" w:oddVBand="1" w:evenVBand="0" w:oddHBand="0" w:evenHBand="0" w:firstRowFirstColumn="0" w:firstRowLastColumn="0" w:lastRowFirstColumn="0" w:lastRowLastColumn="0"/>
            <w:tcW w:w="833" w:type="pct"/>
            <w:hideMark/>
          </w:tcPr>
          <w:p w14:paraId="4551D241"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01000000" w:firstRow="0" w:lastRow="0" w:firstColumn="0" w:lastColumn="0" w:oddVBand="0" w:evenVBand="1" w:oddHBand="0" w:evenHBand="0" w:firstRowFirstColumn="0" w:firstRowLastColumn="0" w:lastRowFirstColumn="0" w:lastRowLastColumn="0"/>
            <w:tcW w:w="833" w:type="pct"/>
            <w:hideMark/>
          </w:tcPr>
          <w:p w14:paraId="6EFBD756" w14:textId="77777777" w:rsidR="00D54AD9" w:rsidRPr="00D54AD9" w:rsidRDefault="00D54AD9" w:rsidP="00D54AD9">
            <w:pPr>
              <w:pStyle w:val="BodyText"/>
              <w:rPr>
                <w:b/>
                <w:bCs/>
                <w:sz w:val="16"/>
                <w:szCs w:val="16"/>
                <w:lang w:val="en"/>
              </w:rPr>
            </w:pPr>
            <w:r w:rsidRPr="00D54AD9">
              <w:rPr>
                <w:b/>
                <w:bCs/>
                <w:sz w:val="16"/>
                <w:szCs w:val="16"/>
                <w:lang w:val="en"/>
              </w:rPr>
              <w:t>0.94</w:t>
            </w:r>
          </w:p>
        </w:tc>
        <w:tc>
          <w:tcPr>
            <w:cnfStyle w:val="000010000000" w:firstRow="0" w:lastRow="0" w:firstColumn="0" w:lastColumn="0" w:oddVBand="1" w:evenVBand="0" w:oddHBand="0" w:evenHBand="0" w:firstRowFirstColumn="0" w:firstRowLastColumn="0" w:lastRowFirstColumn="0" w:lastRowLastColumn="0"/>
            <w:tcW w:w="833" w:type="pct"/>
            <w:hideMark/>
          </w:tcPr>
          <w:p w14:paraId="4E80E245" w14:textId="77777777" w:rsidR="00D54AD9" w:rsidRPr="00D54AD9" w:rsidRDefault="00D54AD9" w:rsidP="00D54AD9">
            <w:pPr>
              <w:pStyle w:val="BodyText"/>
              <w:rPr>
                <w:b/>
                <w:bCs/>
                <w:sz w:val="16"/>
                <w:szCs w:val="16"/>
                <w:lang w:val="en"/>
              </w:rPr>
            </w:pPr>
            <w:r w:rsidRPr="00D54AD9">
              <w:rPr>
                <w:b/>
                <w:bCs/>
                <w:sz w:val="16"/>
                <w:szCs w:val="16"/>
                <w:lang w:val="en"/>
              </w:rPr>
              <w:t>0.92</w:t>
            </w:r>
          </w:p>
        </w:tc>
        <w:tc>
          <w:tcPr>
            <w:cnfStyle w:val="000001000000" w:firstRow="0" w:lastRow="0" w:firstColumn="0" w:lastColumn="0" w:oddVBand="0" w:evenVBand="1" w:oddHBand="0" w:evenHBand="0" w:firstRowFirstColumn="0" w:firstRowLastColumn="0" w:lastRowFirstColumn="0" w:lastRowLastColumn="0"/>
            <w:tcW w:w="833" w:type="pct"/>
            <w:hideMark/>
          </w:tcPr>
          <w:p w14:paraId="41755DCA" w14:textId="77777777" w:rsidR="00D54AD9" w:rsidRPr="00D54AD9" w:rsidRDefault="00D54AD9" w:rsidP="00D54AD9">
            <w:pPr>
              <w:pStyle w:val="BodyText"/>
              <w:rPr>
                <w:b/>
                <w:bCs/>
                <w:sz w:val="16"/>
                <w:szCs w:val="16"/>
                <w:lang w:val="en"/>
              </w:rPr>
            </w:pPr>
            <w:r w:rsidRPr="00D54AD9">
              <w:rPr>
                <w:b/>
                <w:bCs/>
                <w:sz w:val="16"/>
                <w:szCs w:val="16"/>
                <w:lang w:val="en"/>
              </w:rPr>
              <w:t>0.95</w:t>
            </w:r>
          </w:p>
        </w:tc>
      </w:tr>
      <w:tr w:rsidR="00EF22B2" w:rsidRPr="00D54AD9" w14:paraId="2E1CD563" w14:textId="77777777" w:rsidTr="00EF22B2">
        <w:tc>
          <w:tcPr>
            <w:cnfStyle w:val="000010000000" w:firstRow="0" w:lastRow="0" w:firstColumn="0" w:lastColumn="0" w:oddVBand="1" w:evenVBand="0" w:oddHBand="0" w:evenHBand="0" w:firstRowFirstColumn="0" w:firstRowLastColumn="0" w:lastRowFirstColumn="0" w:lastRowLastColumn="0"/>
            <w:tcW w:w="833" w:type="pct"/>
            <w:hideMark/>
          </w:tcPr>
          <w:p w14:paraId="4BA1E17A" w14:textId="77777777" w:rsidR="00D54AD9" w:rsidRPr="00D54AD9" w:rsidRDefault="00D54AD9" w:rsidP="00D54AD9">
            <w:pPr>
              <w:pStyle w:val="BodyText"/>
              <w:ind w:firstLine="0"/>
              <w:rPr>
                <w:b/>
                <w:bCs/>
                <w:sz w:val="16"/>
                <w:szCs w:val="16"/>
                <w:lang w:val="en"/>
              </w:rPr>
            </w:pPr>
            <w:r w:rsidRPr="00D54AD9">
              <w:rPr>
                <w:b/>
                <w:bCs/>
                <w:sz w:val="16"/>
                <w:szCs w:val="16"/>
                <w:lang w:val="en"/>
              </w:rPr>
              <w:t>Round 2</w:t>
            </w:r>
          </w:p>
        </w:tc>
        <w:tc>
          <w:tcPr>
            <w:cnfStyle w:val="000001000000" w:firstRow="0" w:lastRow="0" w:firstColumn="0" w:lastColumn="0" w:oddVBand="0" w:evenVBand="1" w:oddHBand="0" w:evenHBand="0" w:firstRowFirstColumn="0" w:firstRowLastColumn="0" w:lastRowFirstColumn="0" w:lastRowLastColumn="0"/>
            <w:tcW w:w="833" w:type="pct"/>
            <w:hideMark/>
          </w:tcPr>
          <w:p w14:paraId="1C53E53B"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833" w:type="pct"/>
            <w:hideMark/>
          </w:tcPr>
          <w:p w14:paraId="598DCF17"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01000000" w:firstRow="0" w:lastRow="0" w:firstColumn="0" w:lastColumn="0" w:oddVBand="0" w:evenVBand="1" w:oddHBand="0" w:evenHBand="0" w:firstRowFirstColumn="0" w:firstRowLastColumn="0" w:lastRowFirstColumn="0" w:lastRowLastColumn="0"/>
            <w:tcW w:w="833" w:type="pct"/>
            <w:hideMark/>
          </w:tcPr>
          <w:p w14:paraId="304E8A36" w14:textId="77777777" w:rsidR="00D54AD9" w:rsidRPr="00D54AD9" w:rsidRDefault="00D54AD9" w:rsidP="00D54AD9">
            <w:pPr>
              <w:pStyle w:val="BodyText"/>
              <w:rPr>
                <w:b/>
                <w:bCs/>
                <w:sz w:val="16"/>
                <w:szCs w:val="16"/>
                <w:lang w:val="en"/>
              </w:rPr>
            </w:pPr>
            <w:r w:rsidRPr="00D54AD9">
              <w:rPr>
                <w:b/>
                <w:bCs/>
                <w:sz w:val="16"/>
                <w:szCs w:val="16"/>
                <w:lang w:val="en"/>
              </w:rPr>
              <w:t>0.95</w:t>
            </w:r>
          </w:p>
        </w:tc>
        <w:tc>
          <w:tcPr>
            <w:cnfStyle w:val="000010000000" w:firstRow="0" w:lastRow="0" w:firstColumn="0" w:lastColumn="0" w:oddVBand="1" w:evenVBand="0" w:oddHBand="0" w:evenHBand="0" w:firstRowFirstColumn="0" w:firstRowLastColumn="0" w:lastRowFirstColumn="0" w:lastRowLastColumn="0"/>
            <w:tcW w:w="833" w:type="pct"/>
            <w:hideMark/>
          </w:tcPr>
          <w:p w14:paraId="5018FFD3" w14:textId="77777777" w:rsidR="00D54AD9" w:rsidRPr="00D54AD9" w:rsidRDefault="00D54AD9" w:rsidP="00D54AD9">
            <w:pPr>
              <w:pStyle w:val="BodyText"/>
              <w:rPr>
                <w:b/>
                <w:bCs/>
                <w:sz w:val="16"/>
                <w:szCs w:val="16"/>
                <w:lang w:val="en"/>
              </w:rPr>
            </w:pPr>
            <w:r w:rsidRPr="00D54AD9">
              <w:rPr>
                <w:b/>
                <w:bCs/>
                <w:sz w:val="16"/>
                <w:szCs w:val="16"/>
                <w:lang w:val="en"/>
              </w:rPr>
              <w:t>0.94</w:t>
            </w:r>
          </w:p>
        </w:tc>
        <w:tc>
          <w:tcPr>
            <w:cnfStyle w:val="000001000000" w:firstRow="0" w:lastRow="0" w:firstColumn="0" w:lastColumn="0" w:oddVBand="0" w:evenVBand="1" w:oddHBand="0" w:evenHBand="0" w:firstRowFirstColumn="0" w:firstRowLastColumn="0" w:lastRowFirstColumn="0" w:lastRowLastColumn="0"/>
            <w:tcW w:w="833" w:type="pct"/>
            <w:hideMark/>
          </w:tcPr>
          <w:p w14:paraId="6A1B230F" w14:textId="77777777" w:rsidR="00D54AD9" w:rsidRPr="00D54AD9" w:rsidRDefault="00D54AD9" w:rsidP="00D54AD9">
            <w:pPr>
              <w:pStyle w:val="BodyText"/>
              <w:rPr>
                <w:b/>
                <w:bCs/>
                <w:sz w:val="16"/>
                <w:szCs w:val="16"/>
                <w:lang w:val="en"/>
              </w:rPr>
            </w:pPr>
            <w:r w:rsidRPr="00D54AD9">
              <w:rPr>
                <w:b/>
                <w:bCs/>
                <w:sz w:val="16"/>
                <w:szCs w:val="16"/>
                <w:lang w:val="en"/>
              </w:rPr>
              <w:t>0.96</w:t>
            </w:r>
          </w:p>
        </w:tc>
      </w:tr>
      <w:tr w:rsidR="00EF22B2" w:rsidRPr="00D54AD9" w14:paraId="75BE083F"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3" w:type="pct"/>
            <w:hideMark/>
          </w:tcPr>
          <w:p w14:paraId="2332EFC3" w14:textId="77777777" w:rsidR="00D54AD9" w:rsidRPr="00D54AD9" w:rsidRDefault="00D54AD9" w:rsidP="00D54AD9">
            <w:pPr>
              <w:pStyle w:val="BodyText"/>
              <w:ind w:firstLine="0"/>
              <w:rPr>
                <w:b/>
                <w:bCs/>
                <w:sz w:val="16"/>
                <w:szCs w:val="16"/>
                <w:lang w:val="en"/>
              </w:rPr>
            </w:pPr>
            <w:r w:rsidRPr="00D54AD9">
              <w:rPr>
                <w:b/>
                <w:bCs/>
                <w:sz w:val="16"/>
                <w:szCs w:val="16"/>
                <w:lang w:val="en"/>
              </w:rPr>
              <w:t>Round 3</w:t>
            </w:r>
          </w:p>
        </w:tc>
        <w:tc>
          <w:tcPr>
            <w:cnfStyle w:val="000001000000" w:firstRow="0" w:lastRow="0" w:firstColumn="0" w:lastColumn="0" w:oddVBand="0" w:evenVBand="1" w:oddHBand="0" w:evenHBand="0" w:firstRowFirstColumn="0" w:firstRowLastColumn="0" w:lastRowFirstColumn="0" w:lastRowLastColumn="0"/>
            <w:tcW w:w="833" w:type="pct"/>
            <w:hideMark/>
          </w:tcPr>
          <w:p w14:paraId="7424D98A" w14:textId="77777777" w:rsidR="00D54AD9" w:rsidRPr="00D54AD9" w:rsidRDefault="00D54AD9" w:rsidP="00D54AD9">
            <w:pPr>
              <w:pStyle w:val="BodyText"/>
              <w:rPr>
                <w:b/>
                <w:bCs/>
                <w:sz w:val="16"/>
                <w:szCs w:val="16"/>
                <w:lang w:val="en"/>
              </w:rPr>
            </w:pPr>
            <w:r w:rsidRPr="00D54AD9">
              <w:rPr>
                <w:b/>
                <w:bCs/>
                <w:sz w:val="16"/>
                <w:szCs w:val="16"/>
                <w:lang w:val="en"/>
              </w:rPr>
              <w:t>0.96</w:t>
            </w:r>
          </w:p>
        </w:tc>
        <w:tc>
          <w:tcPr>
            <w:cnfStyle w:val="000010000000" w:firstRow="0" w:lastRow="0" w:firstColumn="0" w:lastColumn="0" w:oddVBand="1" w:evenVBand="0" w:oddHBand="0" w:evenHBand="0" w:firstRowFirstColumn="0" w:firstRowLastColumn="0" w:lastRowFirstColumn="0" w:lastRowLastColumn="0"/>
            <w:tcW w:w="833" w:type="pct"/>
            <w:hideMark/>
          </w:tcPr>
          <w:p w14:paraId="44BA6AD5" w14:textId="77777777" w:rsidR="00D54AD9" w:rsidRPr="00D54AD9" w:rsidRDefault="00D54AD9" w:rsidP="00D54AD9">
            <w:pPr>
              <w:pStyle w:val="BodyText"/>
              <w:rPr>
                <w:b/>
                <w:bCs/>
                <w:sz w:val="16"/>
                <w:szCs w:val="16"/>
                <w:lang w:val="en"/>
              </w:rPr>
            </w:pPr>
            <w:r w:rsidRPr="00D54AD9">
              <w:rPr>
                <w:b/>
                <w:bCs/>
                <w:sz w:val="16"/>
                <w:szCs w:val="16"/>
                <w:lang w:val="en"/>
              </w:rPr>
              <w:t>0.96</w:t>
            </w:r>
          </w:p>
        </w:tc>
        <w:tc>
          <w:tcPr>
            <w:cnfStyle w:val="000001000000" w:firstRow="0" w:lastRow="0" w:firstColumn="0" w:lastColumn="0" w:oddVBand="0" w:evenVBand="1" w:oddHBand="0" w:evenHBand="0" w:firstRowFirstColumn="0" w:firstRowLastColumn="0" w:lastRowFirstColumn="0" w:lastRowLastColumn="0"/>
            <w:tcW w:w="833" w:type="pct"/>
            <w:hideMark/>
          </w:tcPr>
          <w:p w14:paraId="3EA15634" w14:textId="77777777" w:rsidR="00D54AD9" w:rsidRPr="00D54AD9" w:rsidRDefault="00D54AD9" w:rsidP="00D54AD9">
            <w:pPr>
              <w:pStyle w:val="BodyText"/>
              <w:rPr>
                <w:b/>
                <w:bCs/>
                <w:sz w:val="16"/>
                <w:szCs w:val="16"/>
                <w:lang w:val="en"/>
              </w:rPr>
            </w:pPr>
            <w:r w:rsidRPr="00D54AD9">
              <w:rPr>
                <w:b/>
                <w:bCs/>
                <w:sz w:val="16"/>
                <w:szCs w:val="16"/>
                <w:lang w:val="en"/>
              </w:rPr>
              <w:t>0.93</w:t>
            </w:r>
          </w:p>
        </w:tc>
        <w:tc>
          <w:tcPr>
            <w:cnfStyle w:val="000010000000" w:firstRow="0" w:lastRow="0" w:firstColumn="0" w:lastColumn="0" w:oddVBand="1" w:evenVBand="0" w:oddHBand="0" w:evenHBand="0" w:firstRowFirstColumn="0" w:firstRowLastColumn="0" w:lastRowFirstColumn="0" w:lastRowLastColumn="0"/>
            <w:tcW w:w="833" w:type="pct"/>
            <w:hideMark/>
          </w:tcPr>
          <w:p w14:paraId="4E74E726" w14:textId="77777777" w:rsidR="00D54AD9" w:rsidRPr="00D54AD9" w:rsidRDefault="00D54AD9" w:rsidP="00D54AD9">
            <w:pPr>
              <w:pStyle w:val="BodyText"/>
              <w:rPr>
                <w:b/>
                <w:bCs/>
                <w:sz w:val="16"/>
                <w:szCs w:val="16"/>
                <w:lang w:val="en"/>
              </w:rPr>
            </w:pPr>
            <w:r w:rsidRPr="00D54AD9">
              <w:rPr>
                <w:b/>
                <w:bCs/>
                <w:sz w:val="16"/>
                <w:szCs w:val="16"/>
                <w:lang w:val="en"/>
              </w:rPr>
              <w:t>0.92</w:t>
            </w:r>
          </w:p>
        </w:tc>
        <w:tc>
          <w:tcPr>
            <w:cnfStyle w:val="000001000000" w:firstRow="0" w:lastRow="0" w:firstColumn="0" w:lastColumn="0" w:oddVBand="0" w:evenVBand="1" w:oddHBand="0" w:evenHBand="0" w:firstRowFirstColumn="0" w:firstRowLastColumn="0" w:lastRowFirstColumn="0" w:lastRowLastColumn="0"/>
            <w:tcW w:w="833" w:type="pct"/>
            <w:hideMark/>
          </w:tcPr>
          <w:p w14:paraId="75D489F9" w14:textId="77777777" w:rsidR="00D54AD9" w:rsidRPr="00D54AD9" w:rsidRDefault="00D54AD9" w:rsidP="00D54AD9">
            <w:pPr>
              <w:pStyle w:val="BodyText"/>
              <w:rPr>
                <w:b/>
                <w:bCs/>
                <w:sz w:val="16"/>
                <w:szCs w:val="16"/>
                <w:lang w:val="en"/>
              </w:rPr>
            </w:pPr>
            <w:r w:rsidRPr="00D54AD9">
              <w:rPr>
                <w:b/>
                <w:bCs/>
                <w:sz w:val="16"/>
                <w:szCs w:val="16"/>
                <w:lang w:val="en"/>
              </w:rPr>
              <w:t>0.95</w:t>
            </w:r>
          </w:p>
        </w:tc>
      </w:tr>
      <w:tr w:rsidR="00EF22B2" w:rsidRPr="00D54AD9" w14:paraId="63C0156B" w14:textId="77777777" w:rsidTr="00EF22B2">
        <w:tc>
          <w:tcPr>
            <w:cnfStyle w:val="000010000000" w:firstRow="0" w:lastRow="0" w:firstColumn="0" w:lastColumn="0" w:oddVBand="1" w:evenVBand="0" w:oddHBand="0" w:evenHBand="0" w:firstRowFirstColumn="0" w:firstRowLastColumn="0" w:lastRowFirstColumn="0" w:lastRowLastColumn="0"/>
            <w:tcW w:w="833" w:type="pct"/>
            <w:hideMark/>
          </w:tcPr>
          <w:p w14:paraId="164F3D38" w14:textId="77777777" w:rsidR="00D54AD9" w:rsidRPr="00D54AD9" w:rsidRDefault="00D54AD9" w:rsidP="00D54AD9">
            <w:pPr>
              <w:pStyle w:val="BodyText"/>
              <w:ind w:firstLine="0"/>
              <w:rPr>
                <w:b/>
                <w:bCs/>
                <w:sz w:val="16"/>
                <w:szCs w:val="16"/>
                <w:lang w:val="en"/>
              </w:rPr>
            </w:pPr>
            <w:r w:rsidRPr="00D54AD9">
              <w:rPr>
                <w:b/>
                <w:bCs/>
                <w:sz w:val="16"/>
                <w:szCs w:val="16"/>
                <w:lang w:val="en"/>
              </w:rPr>
              <w:t>Round 4</w:t>
            </w:r>
          </w:p>
        </w:tc>
        <w:tc>
          <w:tcPr>
            <w:cnfStyle w:val="000001000000" w:firstRow="0" w:lastRow="0" w:firstColumn="0" w:lastColumn="0" w:oddVBand="0" w:evenVBand="1" w:oddHBand="0" w:evenHBand="0" w:firstRowFirstColumn="0" w:firstRowLastColumn="0" w:lastRowFirstColumn="0" w:lastRowLastColumn="0"/>
            <w:tcW w:w="833" w:type="pct"/>
            <w:hideMark/>
          </w:tcPr>
          <w:p w14:paraId="78EC4935" w14:textId="77777777" w:rsidR="00D54AD9" w:rsidRPr="00D54AD9" w:rsidRDefault="00D54AD9" w:rsidP="00D54AD9">
            <w:pPr>
              <w:pStyle w:val="BodyText"/>
              <w:rPr>
                <w:b/>
                <w:bCs/>
                <w:sz w:val="16"/>
                <w:szCs w:val="16"/>
                <w:lang w:val="en"/>
              </w:rPr>
            </w:pPr>
            <w:r w:rsidRPr="00D54AD9">
              <w:rPr>
                <w:b/>
                <w:bCs/>
                <w:sz w:val="16"/>
                <w:szCs w:val="16"/>
                <w:lang w:val="en"/>
              </w:rPr>
              <w:t>0.98</w:t>
            </w:r>
          </w:p>
        </w:tc>
        <w:tc>
          <w:tcPr>
            <w:cnfStyle w:val="000010000000" w:firstRow="0" w:lastRow="0" w:firstColumn="0" w:lastColumn="0" w:oddVBand="1" w:evenVBand="0" w:oddHBand="0" w:evenHBand="0" w:firstRowFirstColumn="0" w:firstRowLastColumn="0" w:lastRowFirstColumn="0" w:lastRowLastColumn="0"/>
            <w:tcW w:w="833" w:type="pct"/>
            <w:hideMark/>
          </w:tcPr>
          <w:p w14:paraId="1BC17B7B" w14:textId="77777777" w:rsidR="00D54AD9" w:rsidRPr="00D54AD9" w:rsidRDefault="00D54AD9" w:rsidP="00D54AD9">
            <w:pPr>
              <w:pStyle w:val="BodyText"/>
              <w:rPr>
                <w:b/>
                <w:bCs/>
                <w:sz w:val="16"/>
                <w:szCs w:val="16"/>
                <w:lang w:val="en"/>
              </w:rPr>
            </w:pPr>
            <w:r w:rsidRPr="00D54AD9">
              <w:rPr>
                <w:b/>
                <w:bCs/>
                <w:sz w:val="16"/>
                <w:szCs w:val="16"/>
                <w:lang w:val="en"/>
              </w:rPr>
              <w:t>0.98</w:t>
            </w:r>
          </w:p>
        </w:tc>
        <w:tc>
          <w:tcPr>
            <w:cnfStyle w:val="000001000000" w:firstRow="0" w:lastRow="0" w:firstColumn="0" w:lastColumn="0" w:oddVBand="0" w:evenVBand="1" w:oddHBand="0" w:evenHBand="0" w:firstRowFirstColumn="0" w:firstRowLastColumn="0" w:lastRowFirstColumn="0" w:lastRowLastColumn="0"/>
            <w:tcW w:w="833" w:type="pct"/>
            <w:hideMark/>
          </w:tcPr>
          <w:p w14:paraId="68AACFA9" w14:textId="77777777" w:rsidR="00D54AD9" w:rsidRPr="00D54AD9" w:rsidRDefault="00D54AD9" w:rsidP="00D54AD9">
            <w:pPr>
              <w:pStyle w:val="BodyText"/>
              <w:rPr>
                <w:b/>
                <w:bCs/>
                <w:sz w:val="16"/>
                <w:szCs w:val="16"/>
                <w:lang w:val="en"/>
              </w:rPr>
            </w:pPr>
            <w:r w:rsidRPr="00D54AD9">
              <w:rPr>
                <w:b/>
                <w:bCs/>
                <w:sz w:val="16"/>
                <w:szCs w:val="16"/>
                <w:lang w:val="en"/>
              </w:rPr>
              <w:t>0.96</w:t>
            </w:r>
          </w:p>
        </w:tc>
        <w:tc>
          <w:tcPr>
            <w:cnfStyle w:val="000010000000" w:firstRow="0" w:lastRow="0" w:firstColumn="0" w:lastColumn="0" w:oddVBand="1" w:evenVBand="0" w:oddHBand="0" w:evenHBand="0" w:firstRowFirstColumn="0" w:firstRowLastColumn="0" w:lastRowFirstColumn="0" w:lastRowLastColumn="0"/>
            <w:tcW w:w="833" w:type="pct"/>
            <w:hideMark/>
          </w:tcPr>
          <w:p w14:paraId="7BED6626" w14:textId="77777777" w:rsidR="00D54AD9" w:rsidRPr="00D54AD9" w:rsidRDefault="00D54AD9" w:rsidP="00D54AD9">
            <w:pPr>
              <w:pStyle w:val="BodyText"/>
              <w:rPr>
                <w:b/>
                <w:bCs/>
                <w:sz w:val="16"/>
                <w:szCs w:val="16"/>
                <w:lang w:val="en"/>
              </w:rPr>
            </w:pPr>
            <w:r w:rsidRPr="00D54AD9">
              <w:rPr>
                <w:b/>
                <w:bCs/>
                <w:sz w:val="16"/>
                <w:szCs w:val="16"/>
                <w:lang w:val="en"/>
              </w:rPr>
              <w:t>0.95</w:t>
            </w:r>
          </w:p>
        </w:tc>
        <w:tc>
          <w:tcPr>
            <w:cnfStyle w:val="000001000000" w:firstRow="0" w:lastRow="0" w:firstColumn="0" w:lastColumn="0" w:oddVBand="0" w:evenVBand="1" w:oddHBand="0" w:evenHBand="0" w:firstRowFirstColumn="0" w:firstRowLastColumn="0" w:lastRowFirstColumn="0" w:lastRowLastColumn="0"/>
            <w:tcW w:w="833" w:type="pct"/>
            <w:hideMark/>
          </w:tcPr>
          <w:p w14:paraId="5D74C540" w14:textId="77777777" w:rsidR="00D54AD9" w:rsidRPr="00D54AD9" w:rsidRDefault="00D54AD9" w:rsidP="00D54AD9">
            <w:pPr>
              <w:pStyle w:val="BodyText"/>
              <w:rPr>
                <w:b/>
                <w:bCs/>
                <w:sz w:val="16"/>
                <w:szCs w:val="16"/>
                <w:lang w:val="en"/>
              </w:rPr>
            </w:pPr>
            <w:r w:rsidRPr="00D54AD9">
              <w:rPr>
                <w:b/>
                <w:bCs/>
                <w:sz w:val="16"/>
                <w:szCs w:val="16"/>
                <w:lang w:val="en"/>
              </w:rPr>
              <w:t>0.97</w:t>
            </w:r>
          </w:p>
        </w:tc>
      </w:tr>
      <w:tr w:rsidR="00EF22B2" w:rsidRPr="00D54AD9" w14:paraId="29A1B888"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33" w:type="pct"/>
            <w:hideMark/>
          </w:tcPr>
          <w:p w14:paraId="5B029CA9" w14:textId="77777777" w:rsidR="00D54AD9" w:rsidRPr="00D54AD9" w:rsidRDefault="00D54AD9" w:rsidP="00D54AD9">
            <w:pPr>
              <w:pStyle w:val="BodyText"/>
              <w:ind w:firstLine="0"/>
              <w:rPr>
                <w:b/>
                <w:bCs/>
                <w:sz w:val="16"/>
                <w:szCs w:val="16"/>
                <w:lang w:val="en"/>
              </w:rPr>
            </w:pPr>
            <w:r w:rsidRPr="00D54AD9">
              <w:rPr>
                <w:b/>
                <w:bCs/>
                <w:sz w:val="16"/>
                <w:szCs w:val="16"/>
                <w:lang w:val="en"/>
              </w:rPr>
              <w:t>Round 5</w:t>
            </w:r>
          </w:p>
        </w:tc>
        <w:tc>
          <w:tcPr>
            <w:cnfStyle w:val="000001000000" w:firstRow="0" w:lastRow="0" w:firstColumn="0" w:lastColumn="0" w:oddVBand="0" w:evenVBand="1" w:oddHBand="0" w:evenHBand="0" w:firstRowFirstColumn="0" w:firstRowLastColumn="0" w:lastRowFirstColumn="0" w:lastRowLastColumn="0"/>
            <w:tcW w:w="833" w:type="pct"/>
            <w:hideMark/>
          </w:tcPr>
          <w:p w14:paraId="0E40E3BA" w14:textId="77777777" w:rsidR="00D54AD9" w:rsidRPr="00D54AD9" w:rsidRDefault="00D54AD9" w:rsidP="00D54AD9">
            <w:pPr>
              <w:pStyle w:val="BodyText"/>
              <w:rPr>
                <w:b/>
                <w:bCs/>
                <w:sz w:val="16"/>
                <w:szCs w:val="16"/>
                <w:lang w:val="en"/>
              </w:rPr>
            </w:pPr>
            <w:r w:rsidRPr="00D54AD9">
              <w:rPr>
                <w:b/>
                <w:bCs/>
                <w:sz w:val="16"/>
                <w:szCs w:val="16"/>
                <w:lang w:val="en"/>
              </w:rPr>
              <w:t>0.99</w:t>
            </w:r>
          </w:p>
        </w:tc>
        <w:tc>
          <w:tcPr>
            <w:cnfStyle w:val="000010000000" w:firstRow="0" w:lastRow="0" w:firstColumn="0" w:lastColumn="0" w:oddVBand="1" w:evenVBand="0" w:oddHBand="0" w:evenHBand="0" w:firstRowFirstColumn="0" w:firstRowLastColumn="0" w:lastRowFirstColumn="0" w:lastRowLastColumn="0"/>
            <w:tcW w:w="833" w:type="pct"/>
            <w:hideMark/>
          </w:tcPr>
          <w:p w14:paraId="6A6D125C" w14:textId="77777777" w:rsidR="00D54AD9" w:rsidRPr="00D54AD9" w:rsidRDefault="00D54AD9" w:rsidP="00D54AD9">
            <w:pPr>
              <w:pStyle w:val="BodyText"/>
              <w:rPr>
                <w:b/>
                <w:bCs/>
                <w:sz w:val="16"/>
                <w:szCs w:val="16"/>
                <w:lang w:val="en"/>
              </w:rPr>
            </w:pPr>
            <w:r w:rsidRPr="00D54AD9">
              <w:rPr>
                <w:b/>
                <w:bCs/>
                <w:sz w:val="16"/>
                <w:szCs w:val="16"/>
                <w:lang w:val="en"/>
              </w:rPr>
              <w:t>0.99</w:t>
            </w:r>
          </w:p>
        </w:tc>
        <w:tc>
          <w:tcPr>
            <w:cnfStyle w:val="000001000000" w:firstRow="0" w:lastRow="0" w:firstColumn="0" w:lastColumn="0" w:oddVBand="0" w:evenVBand="1" w:oddHBand="0" w:evenHBand="0" w:firstRowFirstColumn="0" w:firstRowLastColumn="0" w:lastRowFirstColumn="0" w:lastRowLastColumn="0"/>
            <w:tcW w:w="833" w:type="pct"/>
            <w:hideMark/>
          </w:tcPr>
          <w:p w14:paraId="756651AC"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833" w:type="pct"/>
            <w:hideMark/>
          </w:tcPr>
          <w:p w14:paraId="71583628" w14:textId="77777777" w:rsidR="00D54AD9" w:rsidRPr="00D54AD9" w:rsidRDefault="00D54AD9" w:rsidP="00D54AD9">
            <w:pPr>
              <w:pStyle w:val="BodyText"/>
              <w:rPr>
                <w:b/>
                <w:bCs/>
                <w:sz w:val="16"/>
                <w:szCs w:val="16"/>
                <w:lang w:val="en"/>
              </w:rPr>
            </w:pPr>
            <w:r w:rsidRPr="00D54AD9">
              <w:rPr>
                <w:b/>
                <w:bCs/>
                <w:sz w:val="16"/>
                <w:szCs w:val="16"/>
                <w:lang w:val="en"/>
              </w:rPr>
              <w:t>0.96</w:t>
            </w:r>
          </w:p>
        </w:tc>
        <w:tc>
          <w:tcPr>
            <w:cnfStyle w:val="000001000000" w:firstRow="0" w:lastRow="0" w:firstColumn="0" w:lastColumn="0" w:oddVBand="0" w:evenVBand="1" w:oddHBand="0" w:evenHBand="0" w:firstRowFirstColumn="0" w:firstRowLastColumn="0" w:lastRowFirstColumn="0" w:lastRowLastColumn="0"/>
            <w:tcW w:w="833" w:type="pct"/>
            <w:hideMark/>
          </w:tcPr>
          <w:p w14:paraId="60229457" w14:textId="77777777" w:rsidR="00D54AD9" w:rsidRPr="00D54AD9" w:rsidRDefault="00D54AD9" w:rsidP="00D54AD9">
            <w:pPr>
              <w:pStyle w:val="BodyText"/>
              <w:rPr>
                <w:b/>
                <w:bCs/>
                <w:sz w:val="16"/>
                <w:szCs w:val="16"/>
                <w:lang w:val="en"/>
              </w:rPr>
            </w:pPr>
            <w:r w:rsidRPr="00D54AD9">
              <w:rPr>
                <w:b/>
                <w:bCs/>
                <w:sz w:val="16"/>
                <w:szCs w:val="16"/>
                <w:lang w:val="en"/>
              </w:rPr>
              <w:t>0.98</w:t>
            </w:r>
          </w:p>
        </w:tc>
      </w:tr>
      <w:tr w:rsidR="00EF22B2" w:rsidRPr="00D54AD9" w14:paraId="7BD51A39" w14:textId="77777777" w:rsidTr="00EF22B2">
        <w:tc>
          <w:tcPr>
            <w:cnfStyle w:val="000010000000" w:firstRow="0" w:lastRow="0" w:firstColumn="0" w:lastColumn="0" w:oddVBand="1" w:evenVBand="0" w:oddHBand="0" w:evenHBand="0" w:firstRowFirstColumn="0" w:firstRowLastColumn="0" w:lastRowFirstColumn="0" w:lastRowLastColumn="0"/>
            <w:tcW w:w="833" w:type="pct"/>
            <w:hideMark/>
          </w:tcPr>
          <w:p w14:paraId="3C30F49A" w14:textId="77777777" w:rsidR="00D54AD9" w:rsidRPr="00D54AD9" w:rsidRDefault="00D54AD9" w:rsidP="00D54AD9">
            <w:pPr>
              <w:pStyle w:val="BodyText"/>
              <w:ind w:firstLine="0"/>
              <w:rPr>
                <w:b/>
                <w:bCs/>
                <w:sz w:val="16"/>
                <w:szCs w:val="16"/>
                <w:lang w:val="en"/>
              </w:rPr>
            </w:pPr>
            <w:r w:rsidRPr="00D54AD9">
              <w:rPr>
                <w:b/>
                <w:bCs/>
                <w:sz w:val="16"/>
                <w:szCs w:val="16"/>
                <w:lang w:val="en"/>
              </w:rPr>
              <w:t>Mean</w:t>
            </w:r>
          </w:p>
        </w:tc>
        <w:tc>
          <w:tcPr>
            <w:cnfStyle w:val="000001000000" w:firstRow="0" w:lastRow="0" w:firstColumn="0" w:lastColumn="0" w:oddVBand="0" w:evenVBand="1" w:oddHBand="0" w:evenHBand="0" w:firstRowFirstColumn="0" w:firstRowLastColumn="0" w:lastRowFirstColumn="0" w:lastRowLastColumn="0"/>
            <w:tcW w:w="833" w:type="pct"/>
            <w:hideMark/>
          </w:tcPr>
          <w:p w14:paraId="3D247E74"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833" w:type="pct"/>
            <w:hideMark/>
          </w:tcPr>
          <w:p w14:paraId="3C13FF0F" w14:textId="77777777" w:rsidR="00D54AD9" w:rsidRPr="00D54AD9" w:rsidRDefault="00D54AD9" w:rsidP="00D54AD9">
            <w:pPr>
              <w:pStyle w:val="BodyText"/>
              <w:rPr>
                <w:b/>
                <w:bCs/>
                <w:sz w:val="16"/>
                <w:szCs w:val="16"/>
                <w:lang w:val="en"/>
              </w:rPr>
            </w:pPr>
            <w:r w:rsidRPr="00D54AD9">
              <w:rPr>
                <w:b/>
                <w:bCs/>
                <w:sz w:val="16"/>
                <w:szCs w:val="16"/>
                <w:lang w:val="en"/>
              </w:rPr>
              <w:t>0.97</w:t>
            </w:r>
          </w:p>
        </w:tc>
        <w:tc>
          <w:tcPr>
            <w:cnfStyle w:val="000001000000" w:firstRow="0" w:lastRow="0" w:firstColumn="0" w:lastColumn="0" w:oddVBand="0" w:evenVBand="1" w:oddHBand="0" w:evenHBand="0" w:firstRowFirstColumn="0" w:firstRowLastColumn="0" w:lastRowFirstColumn="0" w:lastRowLastColumn="0"/>
            <w:tcW w:w="833" w:type="pct"/>
            <w:hideMark/>
          </w:tcPr>
          <w:p w14:paraId="662CB0E6" w14:textId="77777777" w:rsidR="00D54AD9" w:rsidRPr="00D54AD9" w:rsidRDefault="00D54AD9" w:rsidP="00D54AD9">
            <w:pPr>
              <w:pStyle w:val="BodyText"/>
              <w:rPr>
                <w:b/>
                <w:bCs/>
                <w:sz w:val="16"/>
                <w:szCs w:val="16"/>
                <w:lang w:val="en"/>
              </w:rPr>
            </w:pPr>
            <w:r w:rsidRPr="00D54AD9">
              <w:rPr>
                <w:b/>
                <w:bCs/>
                <w:sz w:val="16"/>
                <w:szCs w:val="16"/>
                <w:lang w:val="en"/>
              </w:rPr>
              <w:t>0.95</w:t>
            </w:r>
          </w:p>
        </w:tc>
        <w:tc>
          <w:tcPr>
            <w:cnfStyle w:val="000010000000" w:firstRow="0" w:lastRow="0" w:firstColumn="0" w:lastColumn="0" w:oddVBand="1" w:evenVBand="0" w:oddHBand="0" w:evenHBand="0" w:firstRowFirstColumn="0" w:firstRowLastColumn="0" w:lastRowFirstColumn="0" w:lastRowLastColumn="0"/>
            <w:tcW w:w="833" w:type="pct"/>
            <w:hideMark/>
          </w:tcPr>
          <w:p w14:paraId="5B8B4836" w14:textId="77777777" w:rsidR="00D54AD9" w:rsidRPr="00D54AD9" w:rsidRDefault="00D54AD9" w:rsidP="00D54AD9">
            <w:pPr>
              <w:pStyle w:val="BodyText"/>
              <w:rPr>
                <w:b/>
                <w:bCs/>
                <w:sz w:val="16"/>
                <w:szCs w:val="16"/>
                <w:lang w:val="en"/>
              </w:rPr>
            </w:pPr>
            <w:r w:rsidRPr="00D54AD9">
              <w:rPr>
                <w:b/>
                <w:bCs/>
                <w:sz w:val="16"/>
                <w:szCs w:val="16"/>
                <w:lang w:val="en"/>
              </w:rPr>
              <w:t>0.94</w:t>
            </w:r>
          </w:p>
        </w:tc>
        <w:tc>
          <w:tcPr>
            <w:cnfStyle w:val="000001000000" w:firstRow="0" w:lastRow="0" w:firstColumn="0" w:lastColumn="0" w:oddVBand="0" w:evenVBand="1" w:oddHBand="0" w:evenHBand="0" w:firstRowFirstColumn="0" w:firstRowLastColumn="0" w:lastRowFirstColumn="0" w:lastRowLastColumn="0"/>
            <w:tcW w:w="833" w:type="pct"/>
            <w:hideMark/>
          </w:tcPr>
          <w:p w14:paraId="095E2599" w14:textId="77777777" w:rsidR="00D54AD9" w:rsidRPr="00D54AD9" w:rsidRDefault="00D54AD9" w:rsidP="00D54AD9">
            <w:pPr>
              <w:pStyle w:val="BodyText"/>
              <w:rPr>
                <w:b/>
                <w:bCs/>
                <w:sz w:val="16"/>
                <w:szCs w:val="16"/>
                <w:lang w:val="en"/>
              </w:rPr>
            </w:pPr>
            <w:r w:rsidRPr="00D54AD9">
              <w:rPr>
                <w:b/>
                <w:bCs/>
                <w:sz w:val="16"/>
                <w:szCs w:val="16"/>
                <w:lang w:val="en"/>
              </w:rPr>
              <w:t>0.96</w:t>
            </w:r>
          </w:p>
        </w:tc>
      </w:tr>
    </w:tbl>
    <w:p w14:paraId="657CBFF6" w14:textId="77777777" w:rsidR="00EF22B2" w:rsidRDefault="00EF22B2" w:rsidP="00D54AD9">
      <w:pPr>
        <w:pStyle w:val="BodyText"/>
        <w:rPr>
          <w:b/>
          <w:bCs/>
          <w:lang w:val="en-IN"/>
        </w:rPr>
      </w:pPr>
    </w:p>
    <w:p w14:paraId="7CF9C6F1" w14:textId="77777777" w:rsidR="00EF22B2" w:rsidRDefault="00EF22B2" w:rsidP="00EF22B2">
      <w:pPr>
        <w:pStyle w:val="BodyText"/>
        <w:ind w:left="216" w:firstLine="0"/>
        <w:jc w:val="center"/>
        <w:rPr>
          <w:b/>
          <w:bCs/>
          <w:lang w:val="en-IN"/>
        </w:rPr>
      </w:pPr>
      <w:r w:rsidRPr="00EF22B2">
        <w:rPr>
          <w:b/>
          <w:bCs/>
          <w:lang w:val="en-IN"/>
        </w:rPr>
        <w:t>Table 2: Precision per Round</w:t>
      </w:r>
    </w:p>
    <w:p w14:paraId="402F8727" w14:textId="77777777" w:rsidR="00EF22B2" w:rsidRPr="00EF22B2" w:rsidRDefault="00EF22B2" w:rsidP="00EF22B2">
      <w:pPr>
        <w:pStyle w:val="BodyText"/>
        <w:ind w:firstLine="0"/>
        <w:rPr>
          <w:lang w:val="en-IN"/>
        </w:rPr>
      </w:pPr>
      <w:r w:rsidRPr="00EF22B2">
        <w:rPr>
          <w:lang w:val="en-IN"/>
        </w:rPr>
        <w:t>Analysis of Precision: Precision measures the exactness of the classifier—i.e., of all fields predicted as Wheat, how many were actually Wheat?</w:t>
      </w:r>
    </w:p>
    <w:p w14:paraId="7A60CBB1" w14:textId="77777777" w:rsidR="00EF22B2" w:rsidRPr="00EF22B2" w:rsidRDefault="00EF22B2" w:rsidP="00EF22B2">
      <w:pPr>
        <w:pStyle w:val="BodyText"/>
        <w:ind w:firstLine="0"/>
        <w:rPr>
          <w:lang w:val="en-IN"/>
        </w:rPr>
      </w:pPr>
      <w:r w:rsidRPr="00EF22B2">
        <w:rPr>
          <w:lang w:val="en-IN"/>
        </w:rPr>
        <w:t>Wheat &amp; Rice Dominance: The model achieves exceptional precision for Wheat (0.97) and Rice (0.97). This is attributable to their distinct spectral and environmental signatures. Rice is typically cultivated in flooded paddies (distinct spectral water signature) and specific clay-heavy soils (tabular feature), creating a strong multimodal signal. Wheat, often grown in the Rabi (winter) season, has a phenological cycle distinct from the other Kharif crops.</w:t>
      </w:r>
    </w:p>
    <w:p w14:paraId="08A5FE0F" w14:textId="63102BA9" w:rsidR="00EF22B2" w:rsidRDefault="00EF22B2" w:rsidP="00EF22B2">
      <w:pPr>
        <w:pStyle w:val="BodyText"/>
        <w:ind w:firstLine="0"/>
        <w:rPr>
          <w:lang w:val="en-IN"/>
        </w:rPr>
      </w:pPr>
      <w:r w:rsidRPr="00EF22B2">
        <w:rPr>
          <w:lang w:val="en-IN"/>
        </w:rPr>
        <w:t>Maize &amp; Jowar Challenges: Precision is slightly lower for Maize (0.95) and Jowar (0.94). These crops are biologically similar (both C4 grasses) and often grown in similar semi-</w:t>
      </w:r>
      <w:r w:rsidRPr="00EF22B2">
        <w:rPr>
          <w:lang w:val="en-IN"/>
        </w:rPr>
        <w:lastRenderedPageBreak/>
        <w:t xml:space="preserve">arid conditions. In unimodal optical models, confusion between these two is common due to similar leaf structures. However, </w:t>
      </w:r>
      <w:proofErr w:type="spellStart"/>
      <w:r w:rsidRPr="00EF22B2">
        <w:rPr>
          <w:lang w:val="en-IN"/>
        </w:rPr>
        <w:t>LiteGeoNet's</w:t>
      </w:r>
      <w:proofErr w:type="spellEnd"/>
      <w:r w:rsidRPr="00EF22B2">
        <w:rPr>
          <w:lang w:val="en-IN"/>
        </w:rPr>
        <w:t xml:space="preserve"> precision remains high (&gt;94%), suggesting that subtle tabular differences—perhaps Jowar's tolerance for lower rainfall or specific soil micronutrient associations—helped the model discriminate where visual data was ambiguous.</w:t>
      </w:r>
    </w:p>
    <w:tbl>
      <w:tblPr>
        <w:tblStyle w:val="PlainTable2"/>
        <w:tblW w:w="4691" w:type="dxa"/>
        <w:tblLook w:val="0020" w:firstRow="1" w:lastRow="0" w:firstColumn="0" w:lastColumn="0" w:noHBand="0" w:noVBand="0"/>
      </w:tblPr>
      <w:tblGrid>
        <w:gridCol w:w="675"/>
        <w:gridCol w:w="815"/>
        <w:gridCol w:w="780"/>
        <w:gridCol w:w="802"/>
        <w:gridCol w:w="805"/>
        <w:gridCol w:w="814"/>
      </w:tblGrid>
      <w:tr w:rsidR="00EF22B2" w:rsidRPr="00EF22B2" w14:paraId="7EB3EA4C" w14:textId="77777777" w:rsidTr="00EF22B2">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4" w:type="dxa"/>
            <w:hideMark/>
          </w:tcPr>
          <w:p w14:paraId="0CDCE678" w14:textId="77777777" w:rsidR="00EF22B2" w:rsidRPr="00EF22B2" w:rsidRDefault="00EF22B2" w:rsidP="00EF22B2">
            <w:pPr>
              <w:pStyle w:val="BodyText"/>
              <w:ind w:firstLine="0"/>
              <w:rPr>
                <w:sz w:val="16"/>
                <w:szCs w:val="16"/>
                <w:lang w:val="en"/>
              </w:rPr>
            </w:pPr>
            <w:r w:rsidRPr="00EF22B2">
              <w:rPr>
                <w:sz w:val="16"/>
                <w:szCs w:val="16"/>
                <w:lang w:val="en"/>
              </w:rPr>
              <w:t>Round</w:t>
            </w:r>
          </w:p>
        </w:tc>
        <w:tc>
          <w:tcPr>
            <w:cnfStyle w:val="000001000000" w:firstRow="0" w:lastRow="0" w:firstColumn="0" w:lastColumn="0" w:oddVBand="0" w:evenVBand="1" w:oddHBand="0" w:evenHBand="0" w:firstRowFirstColumn="0" w:firstRowLastColumn="0" w:lastRowFirstColumn="0" w:lastRowLastColumn="0"/>
            <w:tcW w:w="0" w:type="auto"/>
            <w:hideMark/>
          </w:tcPr>
          <w:p w14:paraId="11824E15" w14:textId="77777777" w:rsidR="00EF22B2" w:rsidRPr="00EF22B2" w:rsidRDefault="00EF22B2" w:rsidP="00EF22B2">
            <w:pPr>
              <w:pStyle w:val="BodyText"/>
              <w:ind w:firstLine="0"/>
              <w:rPr>
                <w:sz w:val="16"/>
                <w:szCs w:val="16"/>
                <w:lang w:val="en"/>
              </w:rPr>
            </w:pPr>
            <w:r w:rsidRPr="00EF22B2">
              <w:rPr>
                <w:sz w:val="16"/>
                <w:szCs w:val="16"/>
                <w:lang w:val="en"/>
              </w:rPr>
              <w:t>Wheat F1</w:t>
            </w:r>
          </w:p>
        </w:tc>
        <w:tc>
          <w:tcPr>
            <w:cnfStyle w:val="000010000000" w:firstRow="0" w:lastRow="0" w:firstColumn="0" w:lastColumn="0" w:oddVBand="1" w:evenVBand="0" w:oddHBand="0" w:evenHBand="0" w:firstRowFirstColumn="0" w:firstRowLastColumn="0" w:lastRowFirstColumn="0" w:lastRowLastColumn="0"/>
            <w:tcW w:w="0" w:type="auto"/>
            <w:hideMark/>
          </w:tcPr>
          <w:p w14:paraId="4EFA2FDA" w14:textId="77777777" w:rsidR="00EF22B2" w:rsidRPr="00EF22B2" w:rsidRDefault="00EF22B2" w:rsidP="00EF22B2">
            <w:pPr>
              <w:pStyle w:val="BodyText"/>
              <w:ind w:firstLine="0"/>
              <w:rPr>
                <w:sz w:val="16"/>
                <w:szCs w:val="16"/>
                <w:lang w:val="en"/>
              </w:rPr>
            </w:pPr>
            <w:r w:rsidRPr="00EF22B2">
              <w:rPr>
                <w:sz w:val="16"/>
                <w:szCs w:val="16"/>
                <w:lang w:val="en"/>
              </w:rPr>
              <w:t>Rice F1</w:t>
            </w:r>
          </w:p>
        </w:tc>
        <w:tc>
          <w:tcPr>
            <w:cnfStyle w:val="000001000000" w:firstRow="0" w:lastRow="0" w:firstColumn="0" w:lastColumn="0" w:oddVBand="0" w:evenVBand="1" w:oddHBand="0" w:evenHBand="0" w:firstRowFirstColumn="0" w:firstRowLastColumn="0" w:lastRowFirstColumn="0" w:lastRowLastColumn="0"/>
            <w:tcW w:w="0" w:type="auto"/>
            <w:hideMark/>
          </w:tcPr>
          <w:p w14:paraId="6F0AAF2F" w14:textId="77777777" w:rsidR="00EF22B2" w:rsidRPr="00EF22B2" w:rsidRDefault="00EF22B2" w:rsidP="00EF22B2">
            <w:pPr>
              <w:pStyle w:val="BodyText"/>
              <w:ind w:firstLine="0"/>
              <w:rPr>
                <w:sz w:val="16"/>
                <w:szCs w:val="16"/>
                <w:lang w:val="en"/>
              </w:rPr>
            </w:pPr>
            <w:r w:rsidRPr="00EF22B2">
              <w:rPr>
                <w:sz w:val="16"/>
                <w:szCs w:val="16"/>
                <w:lang w:val="en"/>
              </w:rPr>
              <w:t>Maize F1</w:t>
            </w:r>
          </w:p>
        </w:tc>
        <w:tc>
          <w:tcPr>
            <w:cnfStyle w:val="000010000000" w:firstRow="0" w:lastRow="0" w:firstColumn="0" w:lastColumn="0" w:oddVBand="1" w:evenVBand="0" w:oddHBand="0" w:evenHBand="0" w:firstRowFirstColumn="0" w:firstRowLastColumn="0" w:lastRowFirstColumn="0" w:lastRowLastColumn="0"/>
            <w:tcW w:w="0" w:type="auto"/>
            <w:hideMark/>
          </w:tcPr>
          <w:p w14:paraId="07EF9AFC" w14:textId="77777777" w:rsidR="00EF22B2" w:rsidRPr="00EF22B2" w:rsidRDefault="00EF22B2" w:rsidP="00EF22B2">
            <w:pPr>
              <w:pStyle w:val="BodyText"/>
              <w:ind w:firstLine="0"/>
              <w:rPr>
                <w:sz w:val="16"/>
                <w:szCs w:val="16"/>
                <w:lang w:val="en"/>
              </w:rPr>
            </w:pPr>
            <w:r w:rsidRPr="00EF22B2">
              <w:rPr>
                <w:sz w:val="16"/>
                <w:szCs w:val="16"/>
                <w:lang w:val="en"/>
              </w:rPr>
              <w:t>Jowar F1</w:t>
            </w:r>
          </w:p>
        </w:tc>
        <w:tc>
          <w:tcPr>
            <w:cnfStyle w:val="000001000000" w:firstRow="0" w:lastRow="0" w:firstColumn="0" w:lastColumn="0" w:oddVBand="0" w:evenVBand="1" w:oddHBand="0" w:evenHBand="0" w:firstRowFirstColumn="0" w:firstRowLastColumn="0" w:lastRowFirstColumn="0" w:lastRowLastColumn="0"/>
            <w:tcW w:w="0" w:type="auto"/>
            <w:hideMark/>
          </w:tcPr>
          <w:p w14:paraId="0E19613C" w14:textId="77777777" w:rsidR="00EF22B2" w:rsidRPr="00EF22B2" w:rsidRDefault="00EF22B2" w:rsidP="00EF22B2">
            <w:pPr>
              <w:pStyle w:val="BodyText"/>
              <w:ind w:firstLine="0"/>
              <w:rPr>
                <w:sz w:val="16"/>
                <w:szCs w:val="16"/>
                <w:lang w:val="en"/>
              </w:rPr>
            </w:pPr>
            <w:r w:rsidRPr="00EF22B2">
              <w:rPr>
                <w:sz w:val="16"/>
                <w:szCs w:val="16"/>
                <w:lang w:val="en"/>
              </w:rPr>
              <w:t>Macro F1</w:t>
            </w:r>
          </w:p>
        </w:tc>
      </w:tr>
      <w:tr w:rsidR="00EF22B2" w:rsidRPr="00EF22B2" w14:paraId="5C61D4A1"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4" w:type="dxa"/>
            <w:hideMark/>
          </w:tcPr>
          <w:p w14:paraId="57306BF4" w14:textId="77777777" w:rsidR="00EF22B2" w:rsidRPr="00EF22B2" w:rsidRDefault="00EF22B2" w:rsidP="00EF22B2">
            <w:pPr>
              <w:pStyle w:val="BodyText"/>
              <w:ind w:firstLine="0"/>
              <w:rPr>
                <w:sz w:val="16"/>
                <w:szCs w:val="16"/>
                <w:lang w:val="en"/>
              </w:rPr>
            </w:pPr>
            <w:r w:rsidRPr="00EF22B2">
              <w:rPr>
                <w:b/>
                <w:bCs/>
                <w:sz w:val="16"/>
                <w:szCs w:val="16"/>
                <w:lang w:val="en"/>
              </w:rPr>
              <w:t>Round 1</w:t>
            </w:r>
          </w:p>
        </w:tc>
        <w:tc>
          <w:tcPr>
            <w:cnfStyle w:val="000001000000" w:firstRow="0" w:lastRow="0" w:firstColumn="0" w:lastColumn="0" w:oddVBand="0" w:evenVBand="1" w:oddHBand="0" w:evenHBand="0" w:firstRowFirstColumn="0" w:firstRowLastColumn="0" w:lastRowFirstColumn="0" w:lastRowLastColumn="0"/>
            <w:tcW w:w="0" w:type="auto"/>
            <w:hideMark/>
          </w:tcPr>
          <w:p w14:paraId="77AA63B4" w14:textId="77777777" w:rsidR="00EF22B2" w:rsidRPr="00EF22B2" w:rsidRDefault="00EF22B2" w:rsidP="00EF22B2">
            <w:pPr>
              <w:pStyle w:val="BodyText"/>
              <w:rPr>
                <w:sz w:val="16"/>
                <w:szCs w:val="16"/>
                <w:lang w:val="en"/>
              </w:rPr>
            </w:pPr>
            <w:r w:rsidRPr="00EF22B2">
              <w:rPr>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0" w:type="auto"/>
            <w:hideMark/>
          </w:tcPr>
          <w:p w14:paraId="5EBFD817" w14:textId="77777777" w:rsidR="00EF22B2" w:rsidRPr="00EF22B2" w:rsidRDefault="00EF22B2" w:rsidP="00EF22B2">
            <w:pPr>
              <w:pStyle w:val="BodyText"/>
              <w:rPr>
                <w:sz w:val="16"/>
                <w:szCs w:val="16"/>
                <w:lang w:val="en"/>
              </w:rPr>
            </w:pPr>
            <w:r w:rsidRPr="00EF22B2">
              <w:rPr>
                <w:sz w:val="16"/>
                <w:szCs w:val="16"/>
                <w:lang w:val="en"/>
              </w:rPr>
              <w:t>0.97</w:t>
            </w:r>
          </w:p>
        </w:tc>
        <w:tc>
          <w:tcPr>
            <w:cnfStyle w:val="000001000000" w:firstRow="0" w:lastRow="0" w:firstColumn="0" w:lastColumn="0" w:oddVBand="0" w:evenVBand="1" w:oddHBand="0" w:evenHBand="0" w:firstRowFirstColumn="0" w:firstRowLastColumn="0" w:lastRowFirstColumn="0" w:lastRowLastColumn="0"/>
            <w:tcW w:w="0" w:type="auto"/>
            <w:hideMark/>
          </w:tcPr>
          <w:p w14:paraId="00D1D32F" w14:textId="77777777" w:rsidR="00EF22B2" w:rsidRPr="00EF22B2" w:rsidRDefault="00EF22B2" w:rsidP="00EF22B2">
            <w:pPr>
              <w:pStyle w:val="BodyText"/>
              <w:rPr>
                <w:sz w:val="16"/>
                <w:szCs w:val="16"/>
                <w:lang w:val="en"/>
              </w:rPr>
            </w:pPr>
            <w:r w:rsidRPr="00EF22B2">
              <w:rPr>
                <w:sz w:val="16"/>
                <w:szCs w:val="16"/>
                <w:lang w:val="en"/>
              </w:rPr>
              <w:t>0.94</w:t>
            </w:r>
          </w:p>
        </w:tc>
        <w:tc>
          <w:tcPr>
            <w:cnfStyle w:val="000010000000" w:firstRow="0" w:lastRow="0" w:firstColumn="0" w:lastColumn="0" w:oddVBand="1" w:evenVBand="0" w:oddHBand="0" w:evenHBand="0" w:firstRowFirstColumn="0" w:firstRowLastColumn="0" w:lastRowFirstColumn="0" w:lastRowLastColumn="0"/>
            <w:tcW w:w="0" w:type="auto"/>
            <w:hideMark/>
          </w:tcPr>
          <w:p w14:paraId="0C9F69F9" w14:textId="77777777" w:rsidR="00EF22B2" w:rsidRPr="00EF22B2" w:rsidRDefault="00EF22B2" w:rsidP="00EF22B2">
            <w:pPr>
              <w:pStyle w:val="BodyText"/>
              <w:rPr>
                <w:sz w:val="16"/>
                <w:szCs w:val="16"/>
                <w:lang w:val="en"/>
              </w:rPr>
            </w:pPr>
            <w:r w:rsidRPr="00EF22B2">
              <w:rPr>
                <w:sz w:val="16"/>
                <w:szCs w:val="16"/>
                <w:lang w:val="en"/>
              </w:rPr>
              <w:t>0.93</w:t>
            </w:r>
          </w:p>
        </w:tc>
        <w:tc>
          <w:tcPr>
            <w:cnfStyle w:val="000001000000" w:firstRow="0" w:lastRow="0" w:firstColumn="0" w:lastColumn="0" w:oddVBand="0" w:evenVBand="1" w:oddHBand="0" w:evenHBand="0" w:firstRowFirstColumn="0" w:firstRowLastColumn="0" w:lastRowFirstColumn="0" w:lastRowLastColumn="0"/>
            <w:tcW w:w="0" w:type="auto"/>
            <w:hideMark/>
          </w:tcPr>
          <w:p w14:paraId="5AB13C44" w14:textId="77777777" w:rsidR="00EF22B2" w:rsidRPr="00EF22B2" w:rsidRDefault="00EF22B2" w:rsidP="00EF22B2">
            <w:pPr>
              <w:pStyle w:val="BodyText"/>
              <w:rPr>
                <w:sz w:val="16"/>
                <w:szCs w:val="16"/>
                <w:lang w:val="en"/>
              </w:rPr>
            </w:pPr>
            <w:r w:rsidRPr="00EF22B2">
              <w:rPr>
                <w:sz w:val="16"/>
                <w:szCs w:val="16"/>
                <w:lang w:val="en"/>
              </w:rPr>
              <w:t>0.95</w:t>
            </w:r>
          </w:p>
        </w:tc>
      </w:tr>
      <w:tr w:rsidR="00EF22B2" w:rsidRPr="00EF22B2" w14:paraId="30119231" w14:textId="77777777" w:rsidTr="00EF22B2">
        <w:tc>
          <w:tcPr>
            <w:cnfStyle w:val="000010000000" w:firstRow="0" w:lastRow="0" w:firstColumn="0" w:lastColumn="0" w:oddVBand="1" w:evenVBand="0" w:oddHBand="0" w:evenHBand="0" w:firstRowFirstColumn="0" w:firstRowLastColumn="0" w:lastRowFirstColumn="0" w:lastRowLastColumn="0"/>
            <w:tcW w:w="624" w:type="dxa"/>
            <w:hideMark/>
          </w:tcPr>
          <w:p w14:paraId="3027176E" w14:textId="77777777" w:rsidR="00EF22B2" w:rsidRPr="00EF22B2" w:rsidRDefault="00EF22B2" w:rsidP="00EF22B2">
            <w:pPr>
              <w:pStyle w:val="BodyText"/>
              <w:ind w:firstLine="0"/>
              <w:rPr>
                <w:sz w:val="16"/>
                <w:szCs w:val="16"/>
                <w:lang w:val="en"/>
              </w:rPr>
            </w:pPr>
            <w:r w:rsidRPr="00EF22B2">
              <w:rPr>
                <w:b/>
                <w:bCs/>
                <w:sz w:val="16"/>
                <w:szCs w:val="16"/>
                <w:lang w:val="en"/>
              </w:rPr>
              <w:t>Round 2</w:t>
            </w:r>
          </w:p>
        </w:tc>
        <w:tc>
          <w:tcPr>
            <w:cnfStyle w:val="000001000000" w:firstRow="0" w:lastRow="0" w:firstColumn="0" w:lastColumn="0" w:oddVBand="0" w:evenVBand="1" w:oddHBand="0" w:evenHBand="0" w:firstRowFirstColumn="0" w:firstRowLastColumn="0" w:lastRowFirstColumn="0" w:lastRowLastColumn="0"/>
            <w:tcW w:w="0" w:type="auto"/>
            <w:hideMark/>
          </w:tcPr>
          <w:p w14:paraId="66BAA2DC" w14:textId="77777777" w:rsidR="00EF22B2" w:rsidRPr="00EF22B2" w:rsidRDefault="00EF22B2" w:rsidP="00EF22B2">
            <w:pPr>
              <w:pStyle w:val="BodyText"/>
              <w:rPr>
                <w:sz w:val="16"/>
                <w:szCs w:val="16"/>
                <w:lang w:val="en"/>
              </w:rPr>
            </w:pPr>
            <w:r w:rsidRPr="00EF22B2">
              <w:rPr>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0" w:type="auto"/>
            <w:hideMark/>
          </w:tcPr>
          <w:p w14:paraId="2106D234" w14:textId="77777777" w:rsidR="00EF22B2" w:rsidRPr="00EF22B2" w:rsidRDefault="00EF22B2" w:rsidP="00EF22B2">
            <w:pPr>
              <w:pStyle w:val="BodyText"/>
              <w:rPr>
                <w:sz w:val="16"/>
                <w:szCs w:val="16"/>
                <w:lang w:val="en"/>
              </w:rPr>
            </w:pPr>
            <w:r w:rsidRPr="00EF22B2">
              <w:rPr>
                <w:sz w:val="16"/>
                <w:szCs w:val="16"/>
                <w:lang w:val="en"/>
              </w:rPr>
              <w:t>0.98</w:t>
            </w:r>
          </w:p>
        </w:tc>
        <w:tc>
          <w:tcPr>
            <w:cnfStyle w:val="000001000000" w:firstRow="0" w:lastRow="0" w:firstColumn="0" w:lastColumn="0" w:oddVBand="0" w:evenVBand="1" w:oddHBand="0" w:evenHBand="0" w:firstRowFirstColumn="0" w:firstRowLastColumn="0" w:lastRowFirstColumn="0" w:lastRowLastColumn="0"/>
            <w:tcW w:w="0" w:type="auto"/>
            <w:hideMark/>
          </w:tcPr>
          <w:p w14:paraId="1DBAC72C" w14:textId="77777777" w:rsidR="00EF22B2" w:rsidRPr="00EF22B2" w:rsidRDefault="00EF22B2" w:rsidP="00EF22B2">
            <w:pPr>
              <w:pStyle w:val="BodyText"/>
              <w:rPr>
                <w:sz w:val="16"/>
                <w:szCs w:val="16"/>
                <w:lang w:val="en"/>
              </w:rPr>
            </w:pPr>
            <w:r w:rsidRPr="00EF22B2">
              <w:rPr>
                <w:sz w:val="16"/>
                <w:szCs w:val="16"/>
                <w:lang w:val="en"/>
              </w:rPr>
              <w:t>0.95</w:t>
            </w:r>
          </w:p>
        </w:tc>
        <w:tc>
          <w:tcPr>
            <w:cnfStyle w:val="000010000000" w:firstRow="0" w:lastRow="0" w:firstColumn="0" w:lastColumn="0" w:oddVBand="1" w:evenVBand="0" w:oddHBand="0" w:evenHBand="0" w:firstRowFirstColumn="0" w:firstRowLastColumn="0" w:lastRowFirstColumn="0" w:lastRowLastColumn="0"/>
            <w:tcW w:w="0" w:type="auto"/>
            <w:hideMark/>
          </w:tcPr>
          <w:p w14:paraId="217791E4" w14:textId="77777777" w:rsidR="00EF22B2" w:rsidRPr="00EF22B2" w:rsidRDefault="00EF22B2" w:rsidP="00EF22B2">
            <w:pPr>
              <w:pStyle w:val="BodyText"/>
              <w:rPr>
                <w:sz w:val="16"/>
                <w:szCs w:val="16"/>
                <w:lang w:val="en"/>
              </w:rPr>
            </w:pPr>
            <w:r w:rsidRPr="00EF22B2">
              <w:rPr>
                <w:sz w:val="16"/>
                <w:szCs w:val="16"/>
                <w:lang w:val="en"/>
              </w:rPr>
              <w:t>0.94</w:t>
            </w:r>
          </w:p>
        </w:tc>
        <w:tc>
          <w:tcPr>
            <w:cnfStyle w:val="000001000000" w:firstRow="0" w:lastRow="0" w:firstColumn="0" w:lastColumn="0" w:oddVBand="0" w:evenVBand="1" w:oddHBand="0" w:evenHBand="0" w:firstRowFirstColumn="0" w:firstRowLastColumn="0" w:lastRowFirstColumn="0" w:lastRowLastColumn="0"/>
            <w:tcW w:w="0" w:type="auto"/>
            <w:hideMark/>
          </w:tcPr>
          <w:p w14:paraId="0324A66F" w14:textId="77777777" w:rsidR="00EF22B2" w:rsidRPr="00EF22B2" w:rsidRDefault="00EF22B2" w:rsidP="00EF22B2">
            <w:pPr>
              <w:pStyle w:val="BodyText"/>
              <w:rPr>
                <w:sz w:val="16"/>
                <w:szCs w:val="16"/>
                <w:lang w:val="en"/>
              </w:rPr>
            </w:pPr>
            <w:r w:rsidRPr="00EF22B2">
              <w:rPr>
                <w:sz w:val="16"/>
                <w:szCs w:val="16"/>
                <w:lang w:val="en"/>
              </w:rPr>
              <w:t>0.96</w:t>
            </w:r>
          </w:p>
        </w:tc>
      </w:tr>
      <w:tr w:rsidR="00EF22B2" w:rsidRPr="00EF22B2" w14:paraId="63AD5F92"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4" w:type="dxa"/>
            <w:hideMark/>
          </w:tcPr>
          <w:p w14:paraId="2D223F8A" w14:textId="77777777" w:rsidR="00EF22B2" w:rsidRPr="00EF22B2" w:rsidRDefault="00EF22B2" w:rsidP="00EF22B2">
            <w:pPr>
              <w:pStyle w:val="BodyText"/>
              <w:ind w:firstLine="0"/>
              <w:rPr>
                <w:sz w:val="16"/>
                <w:szCs w:val="16"/>
                <w:lang w:val="en"/>
              </w:rPr>
            </w:pPr>
            <w:r w:rsidRPr="00EF22B2">
              <w:rPr>
                <w:b/>
                <w:bCs/>
                <w:sz w:val="16"/>
                <w:szCs w:val="16"/>
                <w:lang w:val="en"/>
              </w:rPr>
              <w:t>Round 3</w:t>
            </w:r>
          </w:p>
        </w:tc>
        <w:tc>
          <w:tcPr>
            <w:cnfStyle w:val="000001000000" w:firstRow="0" w:lastRow="0" w:firstColumn="0" w:lastColumn="0" w:oddVBand="0" w:evenVBand="1" w:oddHBand="0" w:evenHBand="0" w:firstRowFirstColumn="0" w:firstRowLastColumn="0" w:lastRowFirstColumn="0" w:lastRowLastColumn="0"/>
            <w:tcW w:w="0" w:type="auto"/>
            <w:hideMark/>
          </w:tcPr>
          <w:p w14:paraId="15EC6488" w14:textId="77777777" w:rsidR="00EF22B2" w:rsidRPr="00EF22B2" w:rsidRDefault="00EF22B2" w:rsidP="00EF22B2">
            <w:pPr>
              <w:pStyle w:val="BodyText"/>
              <w:rPr>
                <w:sz w:val="16"/>
                <w:szCs w:val="16"/>
                <w:lang w:val="en"/>
              </w:rPr>
            </w:pPr>
            <w:r w:rsidRPr="00EF22B2">
              <w:rPr>
                <w:sz w:val="16"/>
                <w:szCs w:val="16"/>
                <w:lang w:val="en"/>
              </w:rPr>
              <w:t>0.96</w:t>
            </w:r>
          </w:p>
        </w:tc>
        <w:tc>
          <w:tcPr>
            <w:cnfStyle w:val="000010000000" w:firstRow="0" w:lastRow="0" w:firstColumn="0" w:lastColumn="0" w:oddVBand="1" w:evenVBand="0" w:oddHBand="0" w:evenHBand="0" w:firstRowFirstColumn="0" w:firstRowLastColumn="0" w:lastRowFirstColumn="0" w:lastRowLastColumn="0"/>
            <w:tcW w:w="0" w:type="auto"/>
            <w:hideMark/>
          </w:tcPr>
          <w:p w14:paraId="28D96F41" w14:textId="77777777" w:rsidR="00EF22B2" w:rsidRPr="00EF22B2" w:rsidRDefault="00EF22B2" w:rsidP="00EF22B2">
            <w:pPr>
              <w:pStyle w:val="BodyText"/>
              <w:rPr>
                <w:sz w:val="16"/>
                <w:szCs w:val="16"/>
                <w:lang w:val="en"/>
              </w:rPr>
            </w:pPr>
            <w:r w:rsidRPr="00EF22B2">
              <w:rPr>
                <w:sz w:val="16"/>
                <w:szCs w:val="16"/>
                <w:lang w:val="en"/>
              </w:rPr>
              <w:t>0.96</w:t>
            </w:r>
          </w:p>
        </w:tc>
        <w:tc>
          <w:tcPr>
            <w:cnfStyle w:val="000001000000" w:firstRow="0" w:lastRow="0" w:firstColumn="0" w:lastColumn="0" w:oddVBand="0" w:evenVBand="1" w:oddHBand="0" w:evenHBand="0" w:firstRowFirstColumn="0" w:firstRowLastColumn="0" w:lastRowFirstColumn="0" w:lastRowLastColumn="0"/>
            <w:tcW w:w="0" w:type="auto"/>
            <w:hideMark/>
          </w:tcPr>
          <w:p w14:paraId="388DCCC8" w14:textId="77777777" w:rsidR="00EF22B2" w:rsidRPr="00EF22B2" w:rsidRDefault="00EF22B2" w:rsidP="00EF22B2">
            <w:pPr>
              <w:pStyle w:val="BodyText"/>
              <w:rPr>
                <w:sz w:val="16"/>
                <w:szCs w:val="16"/>
                <w:lang w:val="en"/>
              </w:rPr>
            </w:pPr>
            <w:r w:rsidRPr="00EF22B2">
              <w:rPr>
                <w:sz w:val="16"/>
                <w:szCs w:val="16"/>
                <w:lang w:val="en"/>
              </w:rPr>
              <w:t>0.94</w:t>
            </w:r>
          </w:p>
        </w:tc>
        <w:tc>
          <w:tcPr>
            <w:cnfStyle w:val="000010000000" w:firstRow="0" w:lastRow="0" w:firstColumn="0" w:lastColumn="0" w:oddVBand="1" w:evenVBand="0" w:oddHBand="0" w:evenHBand="0" w:firstRowFirstColumn="0" w:firstRowLastColumn="0" w:lastRowFirstColumn="0" w:lastRowLastColumn="0"/>
            <w:tcW w:w="0" w:type="auto"/>
            <w:hideMark/>
          </w:tcPr>
          <w:p w14:paraId="32F5E907" w14:textId="77777777" w:rsidR="00EF22B2" w:rsidRPr="00EF22B2" w:rsidRDefault="00EF22B2" w:rsidP="00EF22B2">
            <w:pPr>
              <w:pStyle w:val="BodyText"/>
              <w:rPr>
                <w:sz w:val="16"/>
                <w:szCs w:val="16"/>
                <w:lang w:val="en"/>
              </w:rPr>
            </w:pPr>
            <w:r w:rsidRPr="00EF22B2">
              <w:rPr>
                <w:sz w:val="16"/>
                <w:szCs w:val="16"/>
                <w:lang w:val="en"/>
              </w:rPr>
              <w:t>0.93</w:t>
            </w:r>
          </w:p>
        </w:tc>
        <w:tc>
          <w:tcPr>
            <w:cnfStyle w:val="000001000000" w:firstRow="0" w:lastRow="0" w:firstColumn="0" w:lastColumn="0" w:oddVBand="0" w:evenVBand="1" w:oddHBand="0" w:evenHBand="0" w:firstRowFirstColumn="0" w:firstRowLastColumn="0" w:lastRowFirstColumn="0" w:lastRowLastColumn="0"/>
            <w:tcW w:w="0" w:type="auto"/>
            <w:hideMark/>
          </w:tcPr>
          <w:p w14:paraId="1EF97940" w14:textId="77777777" w:rsidR="00EF22B2" w:rsidRPr="00EF22B2" w:rsidRDefault="00EF22B2" w:rsidP="00EF22B2">
            <w:pPr>
              <w:pStyle w:val="BodyText"/>
              <w:rPr>
                <w:sz w:val="16"/>
                <w:szCs w:val="16"/>
                <w:lang w:val="en"/>
              </w:rPr>
            </w:pPr>
            <w:r w:rsidRPr="00EF22B2">
              <w:rPr>
                <w:sz w:val="16"/>
                <w:szCs w:val="16"/>
                <w:lang w:val="en"/>
              </w:rPr>
              <w:t>0.95</w:t>
            </w:r>
          </w:p>
        </w:tc>
      </w:tr>
      <w:tr w:rsidR="00EF22B2" w:rsidRPr="00EF22B2" w14:paraId="41D9C1DA" w14:textId="77777777" w:rsidTr="00EF22B2">
        <w:tc>
          <w:tcPr>
            <w:cnfStyle w:val="000010000000" w:firstRow="0" w:lastRow="0" w:firstColumn="0" w:lastColumn="0" w:oddVBand="1" w:evenVBand="0" w:oddHBand="0" w:evenHBand="0" w:firstRowFirstColumn="0" w:firstRowLastColumn="0" w:lastRowFirstColumn="0" w:lastRowLastColumn="0"/>
            <w:tcW w:w="624" w:type="dxa"/>
            <w:hideMark/>
          </w:tcPr>
          <w:p w14:paraId="0D383D48" w14:textId="77777777" w:rsidR="00EF22B2" w:rsidRPr="00EF22B2" w:rsidRDefault="00EF22B2" w:rsidP="00EF22B2">
            <w:pPr>
              <w:pStyle w:val="BodyText"/>
              <w:ind w:firstLine="0"/>
              <w:rPr>
                <w:sz w:val="16"/>
                <w:szCs w:val="16"/>
                <w:lang w:val="en"/>
              </w:rPr>
            </w:pPr>
            <w:r w:rsidRPr="00EF22B2">
              <w:rPr>
                <w:b/>
                <w:bCs/>
                <w:sz w:val="16"/>
                <w:szCs w:val="16"/>
                <w:lang w:val="en"/>
              </w:rPr>
              <w:t>Round 4</w:t>
            </w:r>
          </w:p>
        </w:tc>
        <w:tc>
          <w:tcPr>
            <w:cnfStyle w:val="000001000000" w:firstRow="0" w:lastRow="0" w:firstColumn="0" w:lastColumn="0" w:oddVBand="0" w:evenVBand="1" w:oddHBand="0" w:evenHBand="0" w:firstRowFirstColumn="0" w:firstRowLastColumn="0" w:lastRowFirstColumn="0" w:lastRowLastColumn="0"/>
            <w:tcW w:w="0" w:type="auto"/>
            <w:hideMark/>
          </w:tcPr>
          <w:p w14:paraId="4193B372" w14:textId="77777777" w:rsidR="00EF22B2" w:rsidRPr="00EF22B2" w:rsidRDefault="00EF22B2" w:rsidP="00EF22B2">
            <w:pPr>
              <w:pStyle w:val="BodyText"/>
              <w:rPr>
                <w:sz w:val="16"/>
                <w:szCs w:val="16"/>
                <w:lang w:val="en"/>
              </w:rPr>
            </w:pPr>
            <w:r w:rsidRPr="00EF22B2">
              <w:rPr>
                <w:sz w:val="16"/>
                <w:szCs w:val="16"/>
                <w:lang w:val="en"/>
              </w:rPr>
              <w:t>0.98</w:t>
            </w:r>
          </w:p>
        </w:tc>
        <w:tc>
          <w:tcPr>
            <w:cnfStyle w:val="000010000000" w:firstRow="0" w:lastRow="0" w:firstColumn="0" w:lastColumn="0" w:oddVBand="1" w:evenVBand="0" w:oddHBand="0" w:evenHBand="0" w:firstRowFirstColumn="0" w:firstRowLastColumn="0" w:lastRowFirstColumn="0" w:lastRowLastColumn="0"/>
            <w:tcW w:w="0" w:type="auto"/>
            <w:hideMark/>
          </w:tcPr>
          <w:p w14:paraId="5A57F068" w14:textId="77777777" w:rsidR="00EF22B2" w:rsidRPr="00EF22B2" w:rsidRDefault="00EF22B2" w:rsidP="00EF22B2">
            <w:pPr>
              <w:pStyle w:val="BodyText"/>
              <w:rPr>
                <w:sz w:val="16"/>
                <w:szCs w:val="16"/>
                <w:lang w:val="en"/>
              </w:rPr>
            </w:pPr>
            <w:r w:rsidRPr="00EF22B2">
              <w:rPr>
                <w:sz w:val="16"/>
                <w:szCs w:val="16"/>
                <w:lang w:val="en"/>
              </w:rPr>
              <w:t>0.98</w:t>
            </w:r>
          </w:p>
        </w:tc>
        <w:tc>
          <w:tcPr>
            <w:cnfStyle w:val="000001000000" w:firstRow="0" w:lastRow="0" w:firstColumn="0" w:lastColumn="0" w:oddVBand="0" w:evenVBand="1" w:oddHBand="0" w:evenHBand="0" w:firstRowFirstColumn="0" w:firstRowLastColumn="0" w:lastRowFirstColumn="0" w:lastRowLastColumn="0"/>
            <w:tcW w:w="0" w:type="auto"/>
            <w:hideMark/>
          </w:tcPr>
          <w:p w14:paraId="7AAEB75F" w14:textId="77777777" w:rsidR="00EF22B2" w:rsidRPr="00EF22B2" w:rsidRDefault="00EF22B2" w:rsidP="00EF22B2">
            <w:pPr>
              <w:pStyle w:val="BodyText"/>
              <w:rPr>
                <w:sz w:val="16"/>
                <w:szCs w:val="16"/>
                <w:lang w:val="en"/>
              </w:rPr>
            </w:pPr>
            <w:r w:rsidRPr="00EF22B2">
              <w:rPr>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0" w:type="auto"/>
            <w:hideMark/>
          </w:tcPr>
          <w:p w14:paraId="1BBD9F71" w14:textId="77777777" w:rsidR="00EF22B2" w:rsidRPr="00EF22B2" w:rsidRDefault="00EF22B2" w:rsidP="00EF22B2">
            <w:pPr>
              <w:pStyle w:val="BodyText"/>
              <w:rPr>
                <w:sz w:val="16"/>
                <w:szCs w:val="16"/>
                <w:lang w:val="en"/>
              </w:rPr>
            </w:pPr>
            <w:r w:rsidRPr="00EF22B2">
              <w:rPr>
                <w:sz w:val="16"/>
                <w:szCs w:val="16"/>
                <w:lang w:val="en"/>
              </w:rPr>
              <w:t>0.96</w:t>
            </w:r>
          </w:p>
        </w:tc>
        <w:tc>
          <w:tcPr>
            <w:cnfStyle w:val="000001000000" w:firstRow="0" w:lastRow="0" w:firstColumn="0" w:lastColumn="0" w:oddVBand="0" w:evenVBand="1" w:oddHBand="0" w:evenHBand="0" w:firstRowFirstColumn="0" w:firstRowLastColumn="0" w:lastRowFirstColumn="0" w:lastRowLastColumn="0"/>
            <w:tcW w:w="0" w:type="auto"/>
            <w:hideMark/>
          </w:tcPr>
          <w:p w14:paraId="549A6321" w14:textId="77777777" w:rsidR="00EF22B2" w:rsidRPr="00EF22B2" w:rsidRDefault="00EF22B2" w:rsidP="00EF22B2">
            <w:pPr>
              <w:pStyle w:val="BodyText"/>
              <w:rPr>
                <w:sz w:val="16"/>
                <w:szCs w:val="16"/>
                <w:lang w:val="en"/>
              </w:rPr>
            </w:pPr>
            <w:r w:rsidRPr="00EF22B2">
              <w:rPr>
                <w:sz w:val="16"/>
                <w:szCs w:val="16"/>
                <w:lang w:val="en"/>
              </w:rPr>
              <w:t>0.97</w:t>
            </w:r>
          </w:p>
        </w:tc>
      </w:tr>
      <w:tr w:rsidR="00EF22B2" w:rsidRPr="00EF22B2" w14:paraId="0220CCCD" w14:textId="77777777" w:rsidTr="00EF22B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4" w:type="dxa"/>
            <w:hideMark/>
          </w:tcPr>
          <w:p w14:paraId="59EEB25E" w14:textId="26F8BA65" w:rsidR="00EF22B2" w:rsidRPr="00EF22B2" w:rsidRDefault="00EF22B2" w:rsidP="00EF22B2">
            <w:pPr>
              <w:pStyle w:val="BodyText"/>
              <w:ind w:firstLine="0"/>
              <w:rPr>
                <w:sz w:val="16"/>
                <w:szCs w:val="16"/>
                <w:lang w:val="en"/>
              </w:rPr>
            </w:pPr>
            <w:r w:rsidRPr="00EF22B2">
              <w:rPr>
                <w:b/>
                <w:bCs/>
                <w:sz w:val="16"/>
                <w:szCs w:val="16"/>
                <w:lang w:val="en"/>
              </w:rPr>
              <w:t>Round</w:t>
            </w:r>
            <w:r>
              <w:rPr>
                <w:b/>
                <w:bCs/>
                <w:sz w:val="16"/>
                <w:szCs w:val="16"/>
                <w:lang w:val="en"/>
              </w:rPr>
              <w:t xml:space="preserve"> </w:t>
            </w:r>
            <w:r w:rsidRPr="00EF22B2">
              <w:rPr>
                <w:b/>
                <w:bCs/>
                <w:sz w:val="16"/>
                <w:szCs w:val="16"/>
                <w:lang w:val="en"/>
              </w:rPr>
              <w:t>5</w:t>
            </w:r>
          </w:p>
        </w:tc>
        <w:tc>
          <w:tcPr>
            <w:cnfStyle w:val="000001000000" w:firstRow="0" w:lastRow="0" w:firstColumn="0" w:lastColumn="0" w:oddVBand="0" w:evenVBand="1" w:oddHBand="0" w:evenHBand="0" w:firstRowFirstColumn="0" w:firstRowLastColumn="0" w:lastRowFirstColumn="0" w:lastRowLastColumn="0"/>
            <w:tcW w:w="0" w:type="auto"/>
            <w:hideMark/>
          </w:tcPr>
          <w:p w14:paraId="353DA8C0" w14:textId="77777777" w:rsidR="00EF22B2" w:rsidRPr="00EF22B2" w:rsidRDefault="00EF22B2" w:rsidP="00EF22B2">
            <w:pPr>
              <w:pStyle w:val="BodyText"/>
              <w:rPr>
                <w:sz w:val="16"/>
                <w:szCs w:val="16"/>
                <w:lang w:val="en"/>
              </w:rPr>
            </w:pPr>
            <w:r w:rsidRPr="00EF22B2">
              <w:rPr>
                <w:sz w:val="16"/>
                <w:szCs w:val="16"/>
                <w:lang w:val="en"/>
              </w:rPr>
              <w:t>0.99</w:t>
            </w:r>
          </w:p>
        </w:tc>
        <w:tc>
          <w:tcPr>
            <w:cnfStyle w:val="000010000000" w:firstRow="0" w:lastRow="0" w:firstColumn="0" w:lastColumn="0" w:oddVBand="1" w:evenVBand="0" w:oddHBand="0" w:evenHBand="0" w:firstRowFirstColumn="0" w:firstRowLastColumn="0" w:lastRowFirstColumn="0" w:lastRowLastColumn="0"/>
            <w:tcW w:w="0" w:type="auto"/>
            <w:hideMark/>
          </w:tcPr>
          <w:p w14:paraId="197F971C" w14:textId="77777777" w:rsidR="00EF22B2" w:rsidRPr="00EF22B2" w:rsidRDefault="00EF22B2" w:rsidP="00EF22B2">
            <w:pPr>
              <w:pStyle w:val="BodyText"/>
              <w:rPr>
                <w:sz w:val="16"/>
                <w:szCs w:val="16"/>
                <w:lang w:val="en"/>
              </w:rPr>
            </w:pPr>
            <w:r w:rsidRPr="00EF22B2">
              <w:rPr>
                <w:sz w:val="16"/>
                <w:szCs w:val="16"/>
                <w:lang w:val="en"/>
              </w:rPr>
              <w:t>0.99</w:t>
            </w:r>
          </w:p>
        </w:tc>
        <w:tc>
          <w:tcPr>
            <w:cnfStyle w:val="000001000000" w:firstRow="0" w:lastRow="0" w:firstColumn="0" w:lastColumn="0" w:oddVBand="0" w:evenVBand="1" w:oddHBand="0" w:evenHBand="0" w:firstRowFirstColumn="0" w:firstRowLastColumn="0" w:lastRowFirstColumn="0" w:lastRowLastColumn="0"/>
            <w:tcW w:w="0" w:type="auto"/>
            <w:hideMark/>
          </w:tcPr>
          <w:p w14:paraId="4ED4B9FA" w14:textId="77777777" w:rsidR="00EF22B2" w:rsidRPr="00EF22B2" w:rsidRDefault="00EF22B2" w:rsidP="00EF22B2">
            <w:pPr>
              <w:pStyle w:val="BodyText"/>
              <w:rPr>
                <w:sz w:val="16"/>
                <w:szCs w:val="16"/>
                <w:lang w:val="en"/>
              </w:rPr>
            </w:pPr>
            <w:r w:rsidRPr="00EF22B2">
              <w:rPr>
                <w:sz w:val="16"/>
                <w:szCs w:val="16"/>
                <w:lang w:val="en"/>
              </w:rPr>
              <w:t>0.98</w:t>
            </w:r>
          </w:p>
        </w:tc>
        <w:tc>
          <w:tcPr>
            <w:cnfStyle w:val="000010000000" w:firstRow="0" w:lastRow="0" w:firstColumn="0" w:lastColumn="0" w:oddVBand="1" w:evenVBand="0" w:oddHBand="0" w:evenHBand="0" w:firstRowFirstColumn="0" w:firstRowLastColumn="0" w:lastRowFirstColumn="0" w:lastRowLastColumn="0"/>
            <w:tcW w:w="0" w:type="auto"/>
            <w:hideMark/>
          </w:tcPr>
          <w:p w14:paraId="51EF9D7C" w14:textId="77777777" w:rsidR="00EF22B2" w:rsidRPr="00EF22B2" w:rsidRDefault="00EF22B2" w:rsidP="00EF22B2">
            <w:pPr>
              <w:pStyle w:val="BodyText"/>
              <w:rPr>
                <w:sz w:val="16"/>
                <w:szCs w:val="16"/>
                <w:lang w:val="en"/>
              </w:rPr>
            </w:pPr>
            <w:r w:rsidRPr="00EF22B2">
              <w:rPr>
                <w:sz w:val="16"/>
                <w:szCs w:val="16"/>
                <w:lang w:val="en"/>
              </w:rPr>
              <w:t>0.97</w:t>
            </w:r>
          </w:p>
        </w:tc>
        <w:tc>
          <w:tcPr>
            <w:cnfStyle w:val="000001000000" w:firstRow="0" w:lastRow="0" w:firstColumn="0" w:lastColumn="0" w:oddVBand="0" w:evenVBand="1" w:oddHBand="0" w:evenHBand="0" w:firstRowFirstColumn="0" w:firstRowLastColumn="0" w:lastRowFirstColumn="0" w:lastRowLastColumn="0"/>
            <w:tcW w:w="0" w:type="auto"/>
            <w:hideMark/>
          </w:tcPr>
          <w:p w14:paraId="70798CF0" w14:textId="77777777" w:rsidR="00EF22B2" w:rsidRPr="00EF22B2" w:rsidRDefault="00EF22B2" w:rsidP="00EF22B2">
            <w:pPr>
              <w:pStyle w:val="BodyText"/>
              <w:rPr>
                <w:sz w:val="16"/>
                <w:szCs w:val="16"/>
                <w:lang w:val="en"/>
              </w:rPr>
            </w:pPr>
            <w:r w:rsidRPr="00EF22B2">
              <w:rPr>
                <w:sz w:val="16"/>
                <w:szCs w:val="16"/>
                <w:lang w:val="en"/>
              </w:rPr>
              <w:t>0.98</w:t>
            </w:r>
          </w:p>
        </w:tc>
      </w:tr>
      <w:tr w:rsidR="00EF22B2" w:rsidRPr="00EF22B2" w14:paraId="66863F15" w14:textId="77777777" w:rsidTr="00EF22B2">
        <w:tc>
          <w:tcPr>
            <w:cnfStyle w:val="000010000000" w:firstRow="0" w:lastRow="0" w:firstColumn="0" w:lastColumn="0" w:oddVBand="1" w:evenVBand="0" w:oddHBand="0" w:evenHBand="0" w:firstRowFirstColumn="0" w:firstRowLastColumn="0" w:lastRowFirstColumn="0" w:lastRowLastColumn="0"/>
            <w:tcW w:w="624" w:type="dxa"/>
            <w:hideMark/>
          </w:tcPr>
          <w:p w14:paraId="3F5D8075" w14:textId="77777777" w:rsidR="00EF22B2" w:rsidRPr="00EF22B2" w:rsidRDefault="00EF22B2" w:rsidP="00EF22B2">
            <w:pPr>
              <w:pStyle w:val="BodyText"/>
              <w:ind w:firstLine="0"/>
              <w:rPr>
                <w:sz w:val="16"/>
                <w:szCs w:val="16"/>
                <w:lang w:val="en"/>
              </w:rPr>
            </w:pPr>
            <w:r w:rsidRPr="00EF22B2">
              <w:rPr>
                <w:b/>
                <w:bCs/>
                <w:sz w:val="16"/>
                <w:szCs w:val="16"/>
                <w:lang w:val="en"/>
              </w:rPr>
              <w:t>Mean</w:t>
            </w:r>
          </w:p>
        </w:tc>
        <w:tc>
          <w:tcPr>
            <w:cnfStyle w:val="000001000000" w:firstRow="0" w:lastRow="0" w:firstColumn="0" w:lastColumn="0" w:oddVBand="0" w:evenVBand="1" w:oddHBand="0" w:evenHBand="0" w:firstRowFirstColumn="0" w:firstRowLastColumn="0" w:lastRowFirstColumn="0" w:lastRowLastColumn="0"/>
            <w:tcW w:w="0" w:type="auto"/>
            <w:hideMark/>
          </w:tcPr>
          <w:p w14:paraId="0115D3E3" w14:textId="77777777" w:rsidR="00EF22B2" w:rsidRPr="00EF22B2" w:rsidRDefault="00EF22B2" w:rsidP="00EF22B2">
            <w:pPr>
              <w:pStyle w:val="BodyText"/>
              <w:rPr>
                <w:sz w:val="16"/>
                <w:szCs w:val="16"/>
                <w:lang w:val="en"/>
              </w:rPr>
            </w:pPr>
            <w:r w:rsidRPr="00EF22B2">
              <w:rPr>
                <w:b/>
                <w:bCs/>
                <w:sz w:val="16"/>
                <w:szCs w:val="16"/>
                <w:lang w:val="en"/>
              </w:rPr>
              <w:t>0.97</w:t>
            </w:r>
          </w:p>
        </w:tc>
        <w:tc>
          <w:tcPr>
            <w:cnfStyle w:val="000010000000" w:firstRow="0" w:lastRow="0" w:firstColumn="0" w:lastColumn="0" w:oddVBand="1" w:evenVBand="0" w:oddHBand="0" w:evenHBand="0" w:firstRowFirstColumn="0" w:firstRowLastColumn="0" w:lastRowFirstColumn="0" w:lastRowLastColumn="0"/>
            <w:tcW w:w="0" w:type="auto"/>
            <w:hideMark/>
          </w:tcPr>
          <w:p w14:paraId="3D6E6B9B" w14:textId="77777777" w:rsidR="00EF22B2" w:rsidRPr="00EF22B2" w:rsidRDefault="00EF22B2" w:rsidP="00EF22B2">
            <w:pPr>
              <w:pStyle w:val="BodyText"/>
              <w:rPr>
                <w:sz w:val="16"/>
                <w:szCs w:val="16"/>
                <w:lang w:val="en"/>
              </w:rPr>
            </w:pPr>
            <w:r w:rsidRPr="00EF22B2">
              <w:rPr>
                <w:b/>
                <w:bCs/>
                <w:sz w:val="16"/>
                <w:szCs w:val="16"/>
                <w:lang w:val="en"/>
              </w:rPr>
              <w:t>0.98</w:t>
            </w:r>
          </w:p>
        </w:tc>
        <w:tc>
          <w:tcPr>
            <w:cnfStyle w:val="000001000000" w:firstRow="0" w:lastRow="0" w:firstColumn="0" w:lastColumn="0" w:oddVBand="0" w:evenVBand="1" w:oddHBand="0" w:evenHBand="0" w:firstRowFirstColumn="0" w:firstRowLastColumn="0" w:lastRowFirstColumn="0" w:lastRowLastColumn="0"/>
            <w:tcW w:w="0" w:type="auto"/>
            <w:hideMark/>
          </w:tcPr>
          <w:p w14:paraId="5022DF5E" w14:textId="77777777" w:rsidR="00EF22B2" w:rsidRPr="00EF22B2" w:rsidRDefault="00EF22B2" w:rsidP="00EF22B2">
            <w:pPr>
              <w:pStyle w:val="BodyText"/>
              <w:rPr>
                <w:sz w:val="16"/>
                <w:szCs w:val="16"/>
                <w:lang w:val="en"/>
              </w:rPr>
            </w:pPr>
            <w:r w:rsidRPr="00EF22B2">
              <w:rPr>
                <w:b/>
                <w:bCs/>
                <w:sz w:val="16"/>
                <w:szCs w:val="16"/>
                <w:lang w:val="en"/>
              </w:rPr>
              <w:t>0.96</w:t>
            </w:r>
          </w:p>
        </w:tc>
        <w:tc>
          <w:tcPr>
            <w:cnfStyle w:val="000010000000" w:firstRow="0" w:lastRow="0" w:firstColumn="0" w:lastColumn="0" w:oddVBand="1" w:evenVBand="0" w:oddHBand="0" w:evenHBand="0" w:firstRowFirstColumn="0" w:firstRowLastColumn="0" w:lastRowFirstColumn="0" w:lastRowLastColumn="0"/>
            <w:tcW w:w="0" w:type="auto"/>
            <w:hideMark/>
          </w:tcPr>
          <w:p w14:paraId="64DFF815" w14:textId="77777777" w:rsidR="00EF22B2" w:rsidRPr="00EF22B2" w:rsidRDefault="00EF22B2" w:rsidP="00EF22B2">
            <w:pPr>
              <w:pStyle w:val="BodyText"/>
              <w:rPr>
                <w:sz w:val="16"/>
                <w:szCs w:val="16"/>
                <w:lang w:val="en"/>
              </w:rPr>
            </w:pPr>
            <w:r w:rsidRPr="00EF22B2">
              <w:rPr>
                <w:b/>
                <w:bCs/>
                <w:sz w:val="16"/>
                <w:szCs w:val="16"/>
                <w:lang w:val="en"/>
              </w:rPr>
              <w:t>0.95</w:t>
            </w:r>
          </w:p>
        </w:tc>
        <w:tc>
          <w:tcPr>
            <w:cnfStyle w:val="000001000000" w:firstRow="0" w:lastRow="0" w:firstColumn="0" w:lastColumn="0" w:oddVBand="0" w:evenVBand="1" w:oddHBand="0" w:evenHBand="0" w:firstRowFirstColumn="0" w:firstRowLastColumn="0" w:lastRowFirstColumn="0" w:lastRowLastColumn="0"/>
            <w:tcW w:w="0" w:type="auto"/>
            <w:hideMark/>
          </w:tcPr>
          <w:p w14:paraId="7F3D1CC9" w14:textId="77777777" w:rsidR="00EF22B2" w:rsidRPr="00EF22B2" w:rsidRDefault="00EF22B2" w:rsidP="00EF22B2">
            <w:pPr>
              <w:pStyle w:val="BodyText"/>
              <w:rPr>
                <w:sz w:val="16"/>
                <w:szCs w:val="16"/>
                <w:lang w:val="en"/>
              </w:rPr>
            </w:pPr>
            <w:r w:rsidRPr="00EF22B2">
              <w:rPr>
                <w:b/>
                <w:bCs/>
                <w:sz w:val="16"/>
                <w:szCs w:val="16"/>
                <w:lang w:val="en"/>
              </w:rPr>
              <w:t>0.96</w:t>
            </w:r>
          </w:p>
        </w:tc>
      </w:tr>
    </w:tbl>
    <w:p w14:paraId="72BC014E" w14:textId="77777777" w:rsidR="00EF22B2" w:rsidRDefault="00EF22B2" w:rsidP="00EF22B2">
      <w:pPr>
        <w:pStyle w:val="BodyText"/>
        <w:ind w:firstLine="0"/>
        <w:rPr>
          <w:lang w:val="en-IN"/>
        </w:rPr>
      </w:pPr>
    </w:p>
    <w:p w14:paraId="4FFF92D8" w14:textId="77777777" w:rsidR="00EF22B2" w:rsidRDefault="00EF22B2" w:rsidP="00EF22B2">
      <w:pPr>
        <w:pStyle w:val="BodyText"/>
        <w:jc w:val="center"/>
        <w:rPr>
          <w:b/>
          <w:bCs/>
          <w:lang w:val="en-IN"/>
        </w:rPr>
      </w:pPr>
      <w:r w:rsidRPr="00EF22B2">
        <w:rPr>
          <w:b/>
          <w:bCs/>
          <w:lang w:val="en-IN"/>
        </w:rPr>
        <w:t>Table 3: F1-Score per Round</w:t>
      </w:r>
    </w:p>
    <w:p w14:paraId="4EF4D0A6" w14:textId="77777777" w:rsidR="00EF22B2" w:rsidRPr="00EF22B2" w:rsidRDefault="00EF22B2" w:rsidP="00EF22B2">
      <w:pPr>
        <w:pStyle w:val="BodyText"/>
        <w:rPr>
          <w:lang w:val="en-IN"/>
        </w:rPr>
      </w:pPr>
      <w:r w:rsidRPr="00EF22B2">
        <w:rPr>
          <w:lang w:val="en-IN"/>
        </w:rPr>
        <w:t>Analysis of F1-Score: The F1-score provides a harmonic mean of precision and recall, crucial for ensuring the model isn't biased toward the majority class.</w:t>
      </w:r>
    </w:p>
    <w:p w14:paraId="20F5449A" w14:textId="77777777" w:rsidR="00EF22B2" w:rsidRPr="00EF22B2" w:rsidRDefault="00EF22B2" w:rsidP="00EF22B2">
      <w:pPr>
        <w:pStyle w:val="BodyText"/>
        <w:ind w:firstLine="0"/>
        <w:rPr>
          <w:lang w:val="en-IN"/>
        </w:rPr>
      </w:pPr>
      <w:r w:rsidRPr="00EF22B2">
        <w:rPr>
          <w:lang w:val="en-IN"/>
        </w:rPr>
        <w:t>Consistent High Performance: The Macro F1 score of 0.96 mirrors the precision results, indicating that the model's Recall is also high. This means the model is not missing significant numbers of crop fields (low False Negatives).</w:t>
      </w:r>
    </w:p>
    <w:p w14:paraId="7C5588AE" w14:textId="77777777" w:rsidR="00EF22B2" w:rsidRPr="00EF22B2" w:rsidRDefault="00EF22B2" w:rsidP="00EF22B2">
      <w:pPr>
        <w:pStyle w:val="BodyText"/>
        <w:ind w:firstLine="0"/>
        <w:rPr>
          <w:lang w:val="en-IN"/>
        </w:rPr>
      </w:pPr>
      <w:r w:rsidRPr="00EF22B2">
        <w:rPr>
          <w:lang w:val="en-IN"/>
        </w:rPr>
        <w:t>Rice Reliability: The near-perfect F1 for Rice (0.98) across almost all rounds highlights the efficacy of multimodal fusion. Rice cultivation is heavily constrained by water availability. Even if a satellite image is ambiguous (e.g., early growth stage), the tabular "Rainfall" and "Soil Type" features likely act as a hard constraint, preventing the model from classifying a dry, sandy field as Rice. This synergy is a direct result of the architecture's design.</w:t>
      </w:r>
    </w:p>
    <w:p w14:paraId="5AB7564F" w14:textId="07BED6CD" w:rsidR="00EF22B2" w:rsidRPr="00D54AD9" w:rsidRDefault="00BA641B" w:rsidP="00EF22B2">
      <w:pPr>
        <w:pStyle w:val="BodyText"/>
        <w:ind w:firstLine="0"/>
        <w:rPr>
          <w:lang w:val="en-IN"/>
        </w:rPr>
      </w:pPr>
      <w:r>
        <w:rPr>
          <w:noProof/>
          <w:lang w:val="en-IN"/>
        </w:rPr>
        <w:drawing>
          <wp:inline distT="0" distB="0" distL="0" distR="0" wp14:anchorId="3F433975" wp14:editId="30021513">
            <wp:extent cx="2975610" cy="1785620"/>
            <wp:effectExtent l="0" t="0" r="0" b="5080"/>
            <wp:docPr id="1376228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8097" name="Picture 13762280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5610" cy="1785620"/>
                    </a:xfrm>
                    <a:prstGeom prst="rect">
                      <a:avLst/>
                    </a:prstGeom>
                  </pic:spPr>
                </pic:pic>
              </a:graphicData>
            </a:graphic>
          </wp:inline>
        </w:drawing>
      </w:r>
    </w:p>
    <w:p w14:paraId="03252B2E" w14:textId="43F63982" w:rsidR="00BA641B" w:rsidRPr="00BA641B" w:rsidRDefault="00BA641B" w:rsidP="00BA641B">
      <w:pPr>
        <w:pStyle w:val="BodyText"/>
        <w:ind w:left="216" w:firstLine="0"/>
        <w:rPr>
          <w:b/>
          <w:bCs/>
          <w:lang w:val="en-IN"/>
        </w:rPr>
      </w:pPr>
      <w:r w:rsidRPr="00BA641B">
        <w:rPr>
          <w:b/>
          <w:bCs/>
          <w:lang w:val="en-IN"/>
        </w:rPr>
        <w:t>Graph 1: Training Dynamics - Loss and Accuracy over Epochs</w:t>
      </w:r>
    </w:p>
    <w:p w14:paraId="703B3B2C" w14:textId="3676BDE9" w:rsidR="00BA641B" w:rsidRDefault="00BA641B" w:rsidP="00BA641B">
      <w:pPr>
        <w:pStyle w:val="BodyText"/>
        <w:ind w:firstLine="0"/>
        <w:rPr>
          <w:lang w:val="en-US"/>
        </w:rPr>
      </w:pPr>
      <w:r w:rsidRPr="00BA641B">
        <w:rPr>
          <w:lang w:val="en-US"/>
        </w:rPr>
        <w:t>The graph reveals a rapid convergence in the first 15 epochs, with accuracy climbing steeply to ~90%. Crucially, the Validation Accuracy curve tracks the Training curve closely, diverging only slightly after epoch 35. This behavior confirms the effectiveness of the </w:t>
      </w:r>
      <w:r w:rsidRPr="00BA641B">
        <w:rPr>
          <w:b/>
          <w:bCs/>
          <w:lang w:val="en-US"/>
        </w:rPr>
        <w:t>L2 Regularization</w:t>
      </w:r>
      <w:r w:rsidRPr="00BA641B">
        <w:rPr>
          <w:lang w:val="en-US"/>
        </w:rPr>
        <w:t xml:space="preserve">. Unlike typical multimodal models that often show volatile loss spikes (due to conflicting gradients </w:t>
      </w:r>
      <w:r w:rsidRPr="00BA641B">
        <w:rPr>
          <w:lang w:val="en-US"/>
        </w:rPr>
        <w:t>between modalities), the LiteGeoNet loss curve is smooth. This smoothness is attributed to the Adaptive Gating Mechanism, which likely dampens the impact of noisy samples early in training by assigning them lower aggregate weights, preventing them from destabilizing the gradient descent</w:t>
      </w:r>
      <w:r>
        <w:rPr>
          <w:lang w:val="en-US"/>
        </w:rPr>
        <w:t>.</w:t>
      </w:r>
    </w:p>
    <w:p w14:paraId="7E97CAC8" w14:textId="0487EB81" w:rsidR="00BA641B" w:rsidRPr="00D54AD9" w:rsidRDefault="00BA641B" w:rsidP="00BA641B">
      <w:pPr>
        <w:pStyle w:val="BodyText"/>
        <w:ind w:firstLine="0"/>
        <w:rPr>
          <w:lang w:val="en-US"/>
        </w:rPr>
      </w:pPr>
      <w:r>
        <w:rPr>
          <w:noProof/>
          <w:lang w:val="en-US"/>
        </w:rPr>
        <w:drawing>
          <wp:inline distT="0" distB="0" distL="0" distR="0" wp14:anchorId="6D626F0E" wp14:editId="62F36F4F">
            <wp:extent cx="2975610" cy="1785620"/>
            <wp:effectExtent l="0" t="0" r="0" b="5080"/>
            <wp:docPr id="1391806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06283" name="Picture 13918062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5610" cy="1785620"/>
                    </a:xfrm>
                    <a:prstGeom prst="rect">
                      <a:avLst/>
                    </a:prstGeom>
                  </pic:spPr>
                </pic:pic>
              </a:graphicData>
            </a:graphic>
          </wp:inline>
        </w:drawing>
      </w:r>
    </w:p>
    <w:p w14:paraId="6B04D36F" w14:textId="5353A894" w:rsidR="00BA641B" w:rsidRPr="00BA641B" w:rsidRDefault="00BA641B" w:rsidP="00BA641B">
      <w:pPr>
        <w:pStyle w:val="BodyText"/>
        <w:ind w:left="216" w:firstLine="0"/>
        <w:rPr>
          <w:b/>
          <w:bCs/>
          <w:lang w:val="en-IN"/>
        </w:rPr>
      </w:pPr>
      <w:r w:rsidRPr="00BA641B">
        <w:rPr>
          <w:b/>
          <w:bCs/>
          <w:lang w:val="en-IN"/>
        </w:rPr>
        <w:t>Graph 2: Gating Weight Distribution vs. Cloud Cover</w:t>
      </w:r>
    </w:p>
    <w:p w14:paraId="67A869FB" w14:textId="23A423F9" w:rsidR="00BA641B" w:rsidRDefault="00BA641B" w:rsidP="00BA641B">
      <w:pPr>
        <w:pStyle w:val="BodyText"/>
        <w:ind w:firstLine="0"/>
        <w:rPr>
          <w:lang w:val="en-IN"/>
        </w:rPr>
      </w:pPr>
      <w:r w:rsidRPr="00BA641B">
        <w:rPr>
          <w:lang w:val="en-IN"/>
        </w:rPr>
        <w:t xml:space="preserve">This graph provides the most compelling evidence for the success of the research objective. It proves that the gating network is not random; it has autonomously learned a semantic understanding of "data quality." Without being explicitly programmed to detect clouds, the network identified that high-entropy, featureless white pixels (clouds) are poor predictors for crop type, and consequently shifted its attention to the Tabular expert </w:t>
      </w:r>
      <w:r>
        <w:rPr>
          <w:lang w:val="en-IN"/>
        </w:rPr>
        <w:t>(</w:t>
      </w:r>
      <m:oMath>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T</m:t>
            </m:r>
          </m:sub>
        </m:sSub>
        <m:r>
          <w:rPr>
            <w:rFonts w:ascii="Cambria Math" w:hAnsi="Cambria Math"/>
            <w:lang w:val="en-IN"/>
          </w:rPr>
          <m:t>)</m:t>
        </m:r>
      </m:oMath>
      <w:r w:rsidRPr="00BA641B">
        <w:rPr>
          <w:lang w:val="en-IN"/>
        </w:rPr>
        <w:t>. This validates the "Mixture of Experts" hypothesis.</w:t>
      </w:r>
    </w:p>
    <w:p w14:paraId="08EC26CB" w14:textId="11FEDAEA" w:rsidR="00BA641B" w:rsidRPr="00BA641B" w:rsidRDefault="00BA641B" w:rsidP="00BA641B">
      <w:pPr>
        <w:pStyle w:val="BodyText"/>
        <w:ind w:firstLine="0"/>
        <w:rPr>
          <w:lang w:val="en-IN"/>
        </w:rPr>
      </w:pPr>
      <w:r>
        <w:rPr>
          <w:noProof/>
          <w:lang w:val="en-IN"/>
        </w:rPr>
        <w:drawing>
          <wp:inline distT="0" distB="0" distL="0" distR="0" wp14:anchorId="7920F282" wp14:editId="3DCD3126">
            <wp:extent cx="2975610" cy="1623060"/>
            <wp:effectExtent l="0" t="0" r="0" b="0"/>
            <wp:docPr id="427987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7436" name="Picture 427987436"/>
                    <pic:cNvPicPr/>
                  </pic:nvPicPr>
                  <pic:blipFill>
                    <a:blip r:embed="rId11"/>
                    <a:stretch>
                      <a:fillRect/>
                    </a:stretch>
                  </pic:blipFill>
                  <pic:spPr>
                    <a:xfrm>
                      <a:off x="0" y="0"/>
                      <a:ext cx="2975610" cy="1623060"/>
                    </a:xfrm>
                    <a:prstGeom prst="rect">
                      <a:avLst/>
                    </a:prstGeom>
                  </pic:spPr>
                </pic:pic>
              </a:graphicData>
            </a:graphic>
          </wp:inline>
        </w:drawing>
      </w:r>
    </w:p>
    <w:p w14:paraId="06959A60" w14:textId="77777777" w:rsidR="00DC6B11" w:rsidRDefault="00DC6B11" w:rsidP="00DC6B11">
      <w:pPr>
        <w:pStyle w:val="BodyText"/>
        <w:ind w:left="216" w:firstLine="0"/>
        <w:rPr>
          <w:b/>
          <w:bCs/>
          <w:lang w:val="en-IN"/>
        </w:rPr>
      </w:pPr>
      <w:r w:rsidRPr="00DC6B11">
        <w:rPr>
          <w:b/>
          <w:bCs/>
          <w:lang w:val="en-IN"/>
        </w:rPr>
        <w:t>Graph 3: Confusion Matrix Heatmap</w:t>
      </w:r>
    </w:p>
    <w:p w14:paraId="5F2CB8EB" w14:textId="2BE305A9" w:rsidR="00DC6B11" w:rsidRDefault="00DC6B11" w:rsidP="00DC6B11">
      <w:pPr>
        <w:pStyle w:val="BodyText"/>
        <w:ind w:left="216" w:firstLine="0"/>
        <w:rPr>
          <w:lang w:val="en-US"/>
        </w:rPr>
      </w:pPr>
      <w:r w:rsidRPr="00DC6B11">
        <w:rPr>
          <w:lang w:val="en-US"/>
        </w:rPr>
        <w:t>This confusion is scientifically consistent. Maize and Jowar are both Kharif crops with similar canopy structures and spectral reflectance in the visible spectrum. The fusion model significantly reduces this error compared to unimodal baselines (which often show ~10% confusion), likely because the Tabular data (Soil NPK and pH) helps differentiate the two; Maize typically requires higher Nitrogen levels than the hardier Jowar. The remaining error suggests that in some cases, the environmental conditions for both crops are identical, making them indistinguishable without clearer high-resolution imagery.</w:t>
      </w:r>
    </w:p>
    <w:p w14:paraId="53F16CD8" w14:textId="77777777" w:rsidR="00DC6B11" w:rsidRDefault="00DC6B11" w:rsidP="00DC6B11">
      <w:pPr>
        <w:pStyle w:val="BodyText"/>
        <w:ind w:left="216" w:firstLine="0"/>
        <w:rPr>
          <w:lang w:val="en-US"/>
        </w:rPr>
      </w:pPr>
    </w:p>
    <w:p w14:paraId="0779E3AD" w14:textId="77777777" w:rsidR="00DC6B11" w:rsidRPr="00DC6B11" w:rsidRDefault="00DC6B11" w:rsidP="00DC6B11">
      <w:pPr>
        <w:pStyle w:val="Heading1"/>
        <w:rPr>
          <w:lang w:val="en-IN"/>
        </w:rPr>
      </w:pPr>
      <w:r w:rsidRPr="00DC6B11">
        <w:rPr>
          <w:lang w:val="en-IN"/>
        </w:rPr>
        <w:t>Discussion</w:t>
      </w:r>
    </w:p>
    <w:p w14:paraId="2827D4CD" w14:textId="3F599B67" w:rsidR="00DC6B11" w:rsidRDefault="00DC6B11" w:rsidP="00DC6B11">
      <w:pPr>
        <w:pStyle w:val="BodyText"/>
        <w:ind w:left="216" w:firstLine="0"/>
        <w:rPr>
          <w:lang w:val="en-US"/>
        </w:rPr>
      </w:pPr>
      <w:r w:rsidRPr="00DC6B11">
        <w:rPr>
          <w:lang w:val="en-IN"/>
        </w:rPr>
        <w:t xml:space="preserve">The results obtained from the LiteGeoNet framework validate the core hypothesis: that the adaptive fusion of satellite imagery and environmental data yields a predictor that is superior to the sum of its parts. This </w:t>
      </w:r>
      <w:r w:rsidRPr="00DC6B11">
        <w:rPr>
          <w:lang w:val="en-IN"/>
        </w:rPr>
        <w:lastRenderedPageBreak/>
        <w:t>section discusses the broader implications of these findings, comparing them with established baselines and exploring the agronomic interpretability of the model</w:t>
      </w:r>
      <w:r>
        <w:rPr>
          <w:lang w:val="en-IN"/>
        </w:rPr>
        <w:t>.</w:t>
      </w:r>
    </w:p>
    <w:tbl>
      <w:tblPr>
        <w:tblW w:w="0" w:type="auto"/>
        <w:tblLook w:val="0020" w:firstRow="1" w:lastRow="0" w:firstColumn="0" w:lastColumn="0" w:noHBand="0" w:noVBand="0"/>
      </w:tblPr>
      <w:tblGrid>
        <w:gridCol w:w="1207"/>
        <w:gridCol w:w="1000"/>
        <w:gridCol w:w="1022"/>
        <w:gridCol w:w="1427"/>
      </w:tblGrid>
      <w:tr w:rsidR="00DC6B11" w:rsidRPr="00DC6B11" w14:paraId="51CF6AC6" w14:textId="77777777">
        <w:trPr>
          <w:tblHeader/>
        </w:trPr>
        <w:tc>
          <w:tcPr>
            <w:tcW w:w="0" w:type="auto"/>
            <w:tcBorders>
              <w:top w:val="single" w:sz="12" w:space="0" w:color="000000"/>
              <w:left w:val="single" w:sz="12" w:space="0" w:color="000000"/>
              <w:bottom w:val="single" w:sz="12" w:space="0" w:color="000000"/>
              <w:right w:val="single" w:sz="12" w:space="0" w:color="000000"/>
            </w:tcBorders>
            <w:vAlign w:val="center"/>
            <w:hideMark/>
          </w:tcPr>
          <w:p w14:paraId="53EBDA57" w14:textId="167F9581" w:rsidR="00DC6B11" w:rsidRPr="00DC6B11" w:rsidRDefault="00DC6B11" w:rsidP="00DC6B11">
            <w:pPr>
              <w:pStyle w:val="BodyText"/>
              <w:ind w:firstLine="0"/>
              <w:rPr>
                <w:sz w:val="16"/>
                <w:szCs w:val="16"/>
                <w:lang w:val="en"/>
              </w:rPr>
            </w:pPr>
            <w:r>
              <w:rPr>
                <w:b/>
                <w:bCs/>
                <w:sz w:val="16"/>
                <w:szCs w:val="16"/>
                <w:lang w:val="en"/>
              </w:rPr>
              <w:t xml:space="preserve"> </w:t>
            </w:r>
            <w:r w:rsidRPr="00DC6B11">
              <w:rPr>
                <w:b/>
                <w:bCs/>
                <w:sz w:val="16"/>
                <w:szCs w:val="16"/>
                <w:lang w:val="en"/>
              </w:rPr>
              <w:t>Model/ Baseline</w:t>
            </w:r>
          </w:p>
        </w:tc>
        <w:tc>
          <w:tcPr>
            <w:tcW w:w="0" w:type="auto"/>
            <w:tcBorders>
              <w:top w:val="single" w:sz="12" w:space="0" w:color="000000"/>
              <w:left w:val="single" w:sz="12" w:space="0" w:color="000000"/>
              <w:bottom w:val="single" w:sz="12" w:space="0" w:color="000000"/>
              <w:right w:val="single" w:sz="12" w:space="0" w:color="000000"/>
            </w:tcBorders>
            <w:vAlign w:val="center"/>
            <w:hideMark/>
          </w:tcPr>
          <w:p w14:paraId="1A241CCA" w14:textId="77777777" w:rsidR="00DC6B11" w:rsidRPr="00DC6B11" w:rsidRDefault="00DC6B11" w:rsidP="00DC6B11">
            <w:pPr>
              <w:pStyle w:val="BodyText"/>
              <w:ind w:firstLine="0"/>
              <w:rPr>
                <w:sz w:val="16"/>
                <w:szCs w:val="16"/>
                <w:lang w:val="en"/>
              </w:rPr>
            </w:pPr>
            <w:r w:rsidRPr="00DC6B11">
              <w:rPr>
                <w:b/>
                <w:bCs/>
                <w:sz w:val="16"/>
                <w:szCs w:val="16"/>
                <w:lang w:val="en"/>
              </w:rPr>
              <w:t>Typical Accuracy</w:t>
            </w:r>
          </w:p>
        </w:tc>
        <w:tc>
          <w:tcPr>
            <w:tcW w:w="0" w:type="auto"/>
            <w:tcBorders>
              <w:top w:val="single" w:sz="12" w:space="0" w:color="000000"/>
              <w:left w:val="single" w:sz="12" w:space="0" w:color="000000"/>
              <w:bottom w:val="single" w:sz="12" w:space="0" w:color="000000"/>
              <w:right w:val="single" w:sz="12" w:space="0" w:color="000000"/>
            </w:tcBorders>
            <w:vAlign w:val="center"/>
            <w:hideMark/>
          </w:tcPr>
          <w:p w14:paraId="76713B69" w14:textId="77777777" w:rsidR="00DC6B11" w:rsidRPr="00DC6B11" w:rsidRDefault="00DC6B11" w:rsidP="00DC6B11">
            <w:pPr>
              <w:pStyle w:val="BodyText"/>
              <w:ind w:firstLine="0"/>
              <w:rPr>
                <w:sz w:val="16"/>
                <w:szCs w:val="16"/>
                <w:lang w:val="en"/>
              </w:rPr>
            </w:pPr>
            <w:r w:rsidRPr="00DC6B11">
              <w:rPr>
                <w:b/>
                <w:bCs/>
                <w:sz w:val="16"/>
                <w:szCs w:val="16"/>
                <w:lang w:val="en"/>
              </w:rPr>
              <w:t>LiteGeoNet Accuracy</w:t>
            </w:r>
          </w:p>
        </w:tc>
        <w:tc>
          <w:tcPr>
            <w:tcW w:w="0" w:type="auto"/>
            <w:tcBorders>
              <w:top w:val="single" w:sz="12" w:space="0" w:color="000000"/>
              <w:left w:val="single" w:sz="12" w:space="0" w:color="000000"/>
              <w:bottom w:val="single" w:sz="12" w:space="0" w:color="000000"/>
              <w:right w:val="single" w:sz="12" w:space="0" w:color="000000"/>
            </w:tcBorders>
            <w:vAlign w:val="center"/>
            <w:hideMark/>
          </w:tcPr>
          <w:p w14:paraId="710116AA" w14:textId="77777777" w:rsidR="00DC6B11" w:rsidRPr="00DC6B11" w:rsidRDefault="00DC6B11" w:rsidP="00DC6B11">
            <w:pPr>
              <w:pStyle w:val="BodyText"/>
              <w:rPr>
                <w:sz w:val="16"/>
                <w:szCs w:val="16"/>
                <w:lang w:val="en"/>
              </w:rPr>
            </w:pPr>
            <w:r w:rsidRPr="00DC6B11">
              <w:rPr>
                <w:b/>
                <w:bCs/>
                <w:sz w:val="16"/>
                <w:szCs w:val="16"/>
                <w:lang w:val="en"/>
              </w:rPr>
              <w:t>Improvement</w:t>
            </w:r>
          </w:p>
        </w:tc>
      </w:tr>
      <w:tr w:rsidR="00DC6B11" w:rsidRPr="00DC6B11" w14:paraId="360D8395" w14:textId="77777777">
        <w:tc>
          <w:tcPr>
            <w:tcW w:w="0" w:type="auto"/>
            <w:tcBorders>
              <w:top w:val="single" w:sz="12" w:space="0" w:color="000000"/>
              <w:left w:val="single" w:sz="12" w:space="0" w:color="000000"/>
              <w:bottom w:val="single" w:sz="12" w:space="0" w:color="000000"/>
              <w:right w:val="single" w:sz="12" w:space="0" w:color="000000"/>
            </w:tcBorders>
            <w:hideMark/>
          </w:tcPr>
          <w:p w14:paraId="1D4000E1" w14:textId="77777777" w:rsidR="00DC6B11" w:rsidRPr="00DC6B11" w:rsidRDefault="00DC6B11" w:rsidP="00DC6B11">
            <w:pPr>
              <w:pStyle w:val="BodyText"/>
              <w:ind w:firstLine="0"/>
              <w:rPr>
                <w:sz w:val="16"/>
                <w:szCs w:val="16"/>
                <w:lang w:val="en"/>
              </w:rPr>
            </w:pPr>
            <w:r w:rsidRPr="00DC6B11">
              <w:rPr>
                <w:b/>
                <w:bCs/>
                <w:sz w:val="16"/>
                <w:szCs w:val="16"/>
                <w:lang w:val="en"/>
              </w:rPr>
              <w:t>Random Forest (RF)</w:t>
            </w:r>
          </w:p>
        </w:tc>
        <w:tc>
          <w:tcPr>
            <w:tcW w:w="0" w:type="auto"/>
            <w:tcBorders>
              <w:top w:val="single" w:sz="12" w:space="0" w:color="000000"/>
              <w:left w:val="single" w:sz="12" w:space="0" w:color="000000"/>
              <w:bottom w:val="single" w:sz="12" w:space="0" w:color="000000"/>
              <w:right w:val="single" w:sz="12" w:space="0" w:color="000000"/>
            </w:tcBorders>
            <w:hideMark/>
          </w:tcPr>
          <w:p w14:paraId="3B6E6E23" w14:textId="77777777" w:rsidR="00DC6B11" w:rsidRPr="00DC6B11" w:rsidRDefault="00DC6B11" w:rsidP="00DC6B11">
            <w:pPr>
              <w:pStyle w:val="BodyText"/>
              <w:rPr>
                <w:sz w:val="16"/>
                <w:szCs w:val="16"/>
                <w:lang w:val="en"/>
              </w:rPr>
            </w:pPr>
            <w:r w:rsidRPr="00DC6B11">
              <w:rPr>
                <w:sz w:val="16"/>
                <w:szCs w:val="16"/>
                <w:lang w:val="en"/>
              </w:rPr>
              <w:t>84%–89%</w:t>
            </w:r>
          </w:p>
        </w:tc>
        <w:tc>
          <w:tcPr>
            <w:tcW w:w="0" w:type="auto"/>
            <w:tcBorders>
              <w:top w:val="single" w:sz="12" w:space="0" w:color="000000"/>
              <w:left w:val="single" w:sz="12" w:space="0" w:color="000000"/>
              <w:bottom w:val="single" w:sz="12" w:space="0" w:color="000000"/>
              <w:right w:val="single" w:sz="12" w:space="0" w:color="000000"/>
            </w:tcBorders>
            <w:hideMark/>
          </w:tcPr>
          <w:p w14:paraId="1684099D" w14:textId="77777777" w:rsidR="00DC6B11" w:rsidRPr="00DC6B11" w:rsidRDefault="00DC6B11" w:rsidP="00DC6B11">
            <w:pPr>
              <w:pStyle w:val="BodyText"/>
              <w:rPr>
                <w:sz w:val="16"/>
                <w:szCs w:val="16"/>
                <w:lang w:val="en"/>
              </w:rPr>
            </w:pPr>
            <w:r w:rsidRPr="00DC6B11">
              <w:rPr>
                <w:b/>
                <w:bCs/>
                <w:sz w:val="16"/>
                <w:szCs w:val="16"/>
                <w:lang w:val="en"/>
              </w:rPr>
              <w:t>96.82%</w:t>
            </w:r>
          </w:p>
        </w:tc>
        <w:tc>
          <w:tcPr>
            <w:tcW w:w="0" w:type="auto"/>
            <w:tcBorders>
              <w:top w:val="single" w:sz="12" w:space="0" w:color="000000"/>
              <w:left w:val="single" w:sz="12" w:space="0" w:color="000000"/>
              <w:bottom w:val="single" w:sz="12" w:space="0" w:color="000000"/>
              <w:right w:val="single" w:sz="12" w:space="0" w:color="000000"/>
            </w:tcBorders>
            <w:hideMark/>
          </w:tcPr>
          <w:p w14:paraId="627177CB" w14:textId="77777777" w:rsidR="00DC6B11" w:rsidRPr="00DC6B11" w:rsidRDefault="00DC6B11" w:rsidP="00DC6B11">
            <w:pPr>
              <w:pStyle w:val="BodyText"/>
              <w:rPr>
                <w:sz w:val="16"/>
                <w:szCs w:val="16"/>
                <w:lang w:val="en"/>
              </w:rPr>
            </w:pPr>
            <w:r w:rsidRPr="00DC6B11">
              <w:rPr>
                <w:b/>
                <w:bCs/>
                <w:sz w:val="16"/>
                <w:szCs w:val="16"/>
                <w:lang w:val="en"/>
              </w:rPr>
              <w:t>+8% to +12%</w:t>
            </w:r>
          </w:p>
        </w:tc>
      </w:tr>
      <w:tr w:rsidR="00DC6B11" w:rsidRPr="00DC6B11" w14:paraId="1E389C35" w14:textId="77777777">
        <w:tc>
          <w:tcPr>
            <w:tcW w:w="0" w:type="auto"/>
            <w:tcBorders>
              <w:top w:val="single" w:sz="12" w:space="0" w:color="000000"/>
              <w:left w:val="single" w:sz="12" w:space="0" w:color="000000"/>
              <w:bottom w:val="single" w:sz="12" w:space="0" w:color="000000"/>
              <w:right w:val="single" w:sz="12" w:space="0" w:color="000000"/>
            </w:tcBorders>
            <w:hideMark/>
          </w:tcPr>
          <w:p w14:paraId="3F7DC6FE" w14:textId="77777777" w:rsidR="00DC6B11" w:rsidRPr="00DC6B11" w:rsidRDefault="00DC6B11" w:rsidP="00DC6B11">
            <w:pPr>
              <w:pStyle w:val="BodyText"/>
              <w:ind w:firstLine="0"/>
              <w:rPr>
                <w:sz w:val="16"/>
                <w:szCs w:val="16"/>
                <w:lang w:val="en"/>
              </w:rPr>
            </w:pPr>
            <w:r w:rsidRPr="00DC6B11">
              <w:rPr>
                <w:b/>
                <w:bCs/>
                <w:sz w:val="16"/>
                <w:szCs w:val="16"/>
                <w:lang w:val="en"/>
              </w:rPr>
              <w:t>Unimodal CNN (Image Only)</w:t>
            </w:r>
          </w:p>
        </w:tc>
        <w:tc>
          <w:tcPr>
            <w:tcW w:w="0" w:type="auto"/>
            <w:tcBorders>
              <w:top w:val="single" w:sz="12" w:space="0" w:color="000000"/>
              <w:left w:val="single" w:sz="12" w:space="0" w:color="000000"/>
              <w:bottom w:val="single" w:sz="12" w:space="0" w:color="000000"/>
              <w:right w:val="single" w:sz="12" w:space="0" w:color="000000"/>
            </w:tcBorders>
            <w:hideMark/>
          </w:tcPr>
          <w:p w14:paraId="5747CC46" w14:textId="77777777" w:rsidR="00DC6B11" w:rsidRPr="00DC6B11" w:rsidRDefault="00DC6B11" w:rsidP="00DC6B11">
            <w:pPr>
              <w:pStyle w:val="BodyText"/>
              <w:rPr>
                <w:sz w:val="16"/>
                <w:szCs w:val="16"/>
                <w:lang w:val="en"/>
              </w:rPr>
            </w:pPr>
            <w:r w:rsidRPr="00DC6B11">
              <w:rPr>
                <w:sz w:val="16"/>
                <w:szCs w:val="16"/>
                <w:lang w:val="en"/>
              </w:rPr>
              <w:t>~91.5%</w:t>
            </w:r>
          </w:p>
        </w:tc>
        <w:tc>
          <w:tcPr>
            <w:tcW w:w="0" w:type="auto"/>
            <w:tcBorders>
              <w:top w:val="single" w:sz="12" w:space="0" w:color="000000"/>
              <w:left w:val="single" w:sz="12" w:space="0" w:color="000000"/>
              <w:bottom w:val="single" w:sz="12" w:space="0" w:color="000000"/>
              <w:right w:val="single" w:sz="12" w:space="0" w:color="000000"/>
            </w:tcBorders>
            <w:hideMark/>
          </w:tcPr>
          <w:p w14:paraId="787476A3" w14:textId="77777777" w:rsidR="00DC6B11" w:rsidRPr="00DC6B11" w:rsidRDefault="00DC6B11" w:rsidP="00DC6B11">
            <w:pPr>
              <w:pStyle w:val="BodyText"/>
              <w:rPr>
                <w:sz w:val="16"/>
                <w:szCs w:val="16"/>
                <w:lang w:val="en"/>
              </w:rPr>
            </w:pPr>
            <w:r w:rsidRPr="00DC6B11">
              <w:rPr>
                <w:b/>
                <w:bCs/>
                <w:sz w:val="16"/>
                <w:szCs w:val="16"/>
                <w:lang w:val="en"/>
              </w:rPr>
              <w:t>96.82%</w:t>
            </w:r>
          </w:p>
        </w:tc>
        <w:tc>
          <w:tcPr>
            <w:tcW w:w="0" w:type="auto"/>
            <w:tcBorders>
              <w:top w:val="single" w:sz="12" w:space="0" w:color="000000"/>
              <w:left w:val="single" w:sz="12" w:space="0" w:color="000000"/>
              <w:bottom w:val="single" w:sz="12" w:space="0" w:color="000000"/>
              <w:right w:val="single" w:sz="12" w:space="0" w:color="000000"/>
            </w:tcBorders>
            <w:hideMark/>
          </w:tcPr>
          <w:p w14:paraId="26F849EC" w14:textId="77777777" w:rsidR="00DC6B11" w:rsidRPr="00DC6B11" w:rsidRDefault="00DC6B11" w:rsidP="00DC6B11">
            <w:pPr>
              <w:pStyle w:val="BodyText"/>
              <w:rPr>
                <w:sz w:val="16"/>
                <w:szCs w:val="16"/>
                <w:lang w:val="en"/>
              </w:rPr>
            </w:pPr>
            <w:r w:rsidRPr="00DC6B11">
              <w:rPr>
                <w:b/>
                <w:bCs/>
                <w:sz w:val="16"/>
                <w:szCs w:val="16"/>
                <w:lang w:val="en"/>
              </w:rPr>
              <w:t>+5.3%</w:t>
            </w:r>
          </w:p>
        </w:tc>
      </w:tr>
      <w:tr w:rsidR="00DC6B11" w:rsidRPr="00DC6B11" w14:paraId="4300DF46" w14:textId="77777777">
        <w:tc>
          <w:tcPr>
            <w:tcW w:w="0" w:type="auto"/>
            <w:tcBorders>
              <w:top w:val="single" w:sz="12" w:space="0" w:color="000000"/>
              <w:left w:val="single" w:sz="12" w:space="0" w:color="000000"/>
              <w:bottom w:val="single" w:sz="12" w:space="0" w:color="000000"/>
              <w:right w:val="single" w:sz="12" w:space="0" w:color="000000"/>
            </w:tcBorders>
            <w:hideMark/>
          </w:tcPr>
          <w:p w14:paraId="7CCD5CF1" w14:textId="5DDB2528" w:rsidR="00DC6B11" w:rsidRPr="00DC6B11" w:rsidRDefault="00DC6B11" w:rsidP="00DC6B11">
            <w:pPr>
              <w:pStyle w:val="BodyText"/>
              <w:ind w:firstLine="0"/>
              <w:rPr>
                <w:sz w:val="16"/>
                <w:szCs w:val="16"/>
                <w:lang w:val="en"/>
              </w:rPr>
            </w:pPr>
            <w:r w:rsidRPr="00DC6B11">
              <w:rPr>
                <w:b/>
                <w:bCs/>
                <w:sz w:val="16"/>
                <w:szCs w:val="16"/>
                <w:lang w:val="en"/>
              </w:rPr>
              <w:t>Static Concatenati</w:t>
            </w:r>
            <w:r>
              <w:rPr>
                <w:b/>
                <w:bCs/>
                <w:sz w:val="16"/>
                <w:szCs w:val="16"/>
                <w:lang w:val="en"/>
              </w:rPr>
              <w:t>on</w:t>
            </w:r>
            <w:r w:rsidRPr="00DC6B11">
              <w:rPr>
                <w:b/>
                <w:bCs/>
                <w:sz w:val="16"/>
                <w:szCs w:val="16"/>
                <w:lang w:val="en"/>
              </w:rPr>
              <w:t xml:space="preserve"> (Naive Fusion)</w:t>
            </w:r>
          </w:p>
        </w:tc>
        <w:tc>
          <w:tcPr>
            <w:tcW w:w="0" w:type="auto"/>
            <w:tcBorders>
              <w:top w:val="single" w:sz="12" w:space="0" w:color="000000"/>
              <w:left w:val="single" w:sz="12" w:space="0" w:color="000000"/>
              <w:bottom w:val="single" w:sz="12" w:space="0" w:color="000000"/>
              <w:right w:val="single" w:sz="12" w:space="0" w:color="000000"/>
            </w:tcBorders>
            <w:hideMark/>
          </w:tcPr>
          <w:p w14:paraId="6D737286" w14:textId="77777777" w:rsidR="00DC6B11" w:rsidRPr="00DC6B11" w:rsidRDefault="00DC6B11" w:rsidP="00DC6B11">
            <w:pPr>
              <w:pStyle w:val="BodyText"/>
              <w:rPr>
                <w:sz w:val="16"/>
                <w:szCs w:val="16"/>
                <w:lang w:val="en"/>
              </w:rPr>
            </w:pPr>
            <w:r w:rsidRPr="00DC6B11">
              <w:rPr>
                <w:sz w:val="16"/>
                <w:szCs w:val="16"/>
                <w:lang w:val="en"/>
              </w:rPr>
              <w:t>~94.1%</w:t>
            </w:r>
          </w:p>
        </w:tc>
        <w:tc>
          <w:tcPr>
            <w:tcW w:w="0" w:type="auto"/>
            <w:tcBorders>
              <w:top w:val="single" w:sz="12" w:space="0" w:color="000000"/>
              <w:left w:val="single" w:sz="12" w:space="0" w:color="000000"/>
              <w:bottom w:val="single" w:sz="12" w:space="0" w:color="000000"/>
              <w:right w:val="single" w:sz="12" w:space="0" w:color="000000"/>
            </w:tcBorders>
            <w:hideMark/>
          </w:tcPr>
          <w:p w14:paraId="00FD6AF5" w14:textId="77777777" w:rsidR="00DC6B11" w:rsidRPr="00DC6B11" w:rsidRDefault="00DC6B11" w:rsidP="00DC6B11">
            <w:pPr>
              <w:pStyle w:val="BodyText"/>
              <w:rPr>
                <w:sz w:val="16"/>
                <w:szCs w:val="16"/>
                <w:lang w:val="en"/>
              </w:rPr>
            </w:pPr>
            <w:r w:rsidRPr="00DC6B11">
              <w:rPr>
                <w:b/>
                <w:bCs/>
                <w:sz w:val="16"/>
                <w:szCs w:val="16"/>
                <w:lang w:val="en"/>
              </w:rPr>
              <w:t>96.82%</w:t>
            </w:r>
          </w:p>
        </w:tc>
        <w:tc>
          <w:tcPr>
            <w:tcW w:w="0" w:type="auto"/>
            <w:tcBorders>
              <w:top w:val="single" w:sz="12" w:space="0" w:color="000000"/>
              <w:left w:val="single" w:sz="12" w:space="0" w:color="000000"/>
              <w:bottom w:val="single" w:sz="12" w:space="0" w:color="000000"/>
              <w:right w:val="single" w:sz="12" w:space="0" w:color="000000"/>
            </w:tcBorders>
            <w:hideMark/>
          </w:tcPr>
          <w:p w14:paraId="14FCD841" w14:textId="77777777" w:rsidR="00DC6B11" w:rsidRPr="00DC6B11" w:rsidRDefault="00DC6B11" w:rsidP="00DC6B11">
            <w:pPr>
              <w:pStyle w:val="BodyText"/>
              <w:rPr>
                <w:sz w:val="16"/>
                <w:szCs w:val="16"/>
                <w:lang w:val="en"/>
              </w:rPr>
            </w:pPr>
            <w:r w:rsidRPr="00DC6B11">
              <w:rPr>
                <w:b/>
                <w:bCs/>
                <w:sz w:val="16"/>
                <w:szCs w:val="16"/>
                <w:lang w:val="en"/>
              </w:rPr>
              <w:t>+2.7%</w:t>
            </w:r>
          </w:p>
        </w:tc>
      </w:tr>
    </w:tbl>
    <w:p w14:paraId="7CE2AB16" w14:textId="77777777" w:rsidR="00DC6B11" w:rsidRDefault="00DC6B11" w:rsidP="00DC6B11">
      <w:pPr>
        <w:pStyle w:val="BodyText"/>
        <w:ind w:firstLine="0"/>
        <w:rPr>
          <w:lang w:val="en-US"/>
        </w:rPr>
      </w:pPr>
    </w:p>
    <w:p w14:paraId="6AB76B54" w14:textId="1A5EA0E7" w:rsidR="00DC6B11" w:rsidRDefault="00DC6B11" w:rsidP="00DC6B11">
      <w:pPr>
        <w:pStyle w:val="BodyText"/>
        <w:ind w:left="216" w:firstLine="0"/>
        <w:rPr>
          <w:b/>
          <w:bCs/>
          <w:lang w:val="en-IN"/>
        </w:rPr>
      </w:pPr>
      <w:r>
        <w:rPr>
          <w:b/>
          <w:bCs/>
          <w:lang w:val="en-IN"/>
        </w:rPr>
        <w:t xml:space="preserve">Table 4. </w:t>
      </w:r>
      <w:r w:rsidRPr="00DC6B11">
        <w:rPr>
          <w:b/>
          <w:bCs/>
          <w:lang w:val="en-IN"/>
        </w:rPr>
        <w:t>Comparison with Baselines and State-of-the-Art</w:t>
      </w:r>
    </w:p>
    <w:p w14:paraId="6EA19500" w14:textId="77777777" w:rsidR="003C630A" w:rsidRPr="003C630A" w:rsidRDefault="003C630A" w:rsidP="003C630A">
      <w:pPr>
        <w:pStyle w:val="BodyText"/>
        <w:numPr>
          <w:ilvl w:val="0"/>
          <w:numId w:val="54"/>
        </w:numPr>
        <w:rPr>
          <w:b/>
          <w:bCs/>
          <w:i/>
          <w:iCs/>
          <w:lang w:val="en-IN"/>
        </w:rPr>
      </w:pPr>
      <w:r w:rsidRPr="003C630A">
        <w:rPr>
          <w:b/>
          <w:bCs/>
          <w:i/>
          <w:iCs/>
          <w:lang w:val="en-IN"/>
        </w:rPr>
        <w:t>Interpretability and Agronomic Relevance</w:t>
      </w:r>
    </w:p>
    <w:p w14:paraId="2F5C1D43" w14:textId="48D5826B" w:rsidR="003C630A" w:rsidRPr="003C630A" w:rsidRDefault="003C630A" w:rsidP="003C630A">
      <w:pPr>
        <w:pStyle w:val="BodyText"/>
        <w:ind w:firstLine="0"/>
        <w:rPr>
          <w:lang w:val="en-IN"/>
        </w:rPr>
      </w:pPr>
      <w:r w:rsidRPr="003C630A">
        <w:rPr>
          <w:lang w:val="en-IN"/>
        </w:rPr>
        <w:t xml:space="preserve">A persistent barrier to the adoption of AI in agriculture is the "black box" problem. Farmers and extension officers are reluctant to trust a recommendation if the rationale is opaque. </w:t>
      </w:r>
      <w:proofErr w:type="spellStart"/>
      <w:r w:rsidRPr="003C630A">
        <w:rPr>
          <w:lang w:val="en-IN"/>
        </w:rPr>
        <w:t>LiteGeoNet’s</w:t>
      </w:r>
      <w:proofErr w:type="spellEnd"/>
      <w:r w:rsidRPr="003C630A">
        <w:rPr>
          <w:lang w:val="en-IN"/>
        </w:rPr>
        <w:t xml:space="preserve"> gating mechanism offers a degree of transparency that is rare in deep </w:t>
      </w:r>
      <w:proofErr w:type="spellStart"/>
      <w:r w:rsidRPr="003C630A">
        <w:rPr>
          <w:lang w:val="en-IN"/>
        </w:rPr>
        <w:t>learning.By</w:t>
      </w:r>
      <w:proofErr w:type="spellEnd"/>
      <w:r w:rsidRPr="003C630A">
        <w:rPr>
          <w:lang w:val="en-IN"/>
        </w:rPr>
        <w:t xml:space="preserve"> extracting the gating weights </w:t>
      </w:r>
      <m:oMath>
        <m:sSub>
          <m:sSubPr>
            <m:ctrlPr>
              <w:rPr>
                <w:rFonts w:ascii="Cambria Math" w:hAnsi="Cambria Math"/>
                <w:i/>
                <w:lang w:val="en-IN"/>
              </w:rPr>
            </m:ctrlPr>
          </m:sSubPr>
          <m:e>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I</m:t>
                </m:r>
              </m:sub>
            </m:sSub>
            <m:r>
              <w:rPr>
                <w:rFonts w:ascii="Cambria Math" w:hAnsi="Cambria Math"/>
                <w:lang w:val="en-IN"/>
              </w:rPr>
              <m:t xml:space="preserve">, </m:t>
            </m:r>
            <m:r>
              <w:rPr>
                <w:rFonts w:ascii="Cambria Math" w:hAnsi="Cambria Math"/>
                <w:lang w:val="en-IN"/>
              </w:rPr>
              <m:t>α</m:t>
            </m:r>
          </m:e>
          <m:sub>
            <m:r>
              <w:rPr>
                <w:rFonts w:ascii="Cambria Math" w:hAnsi="Cambria Math"/>
                <w:lang w:val="en-IN"/>
              </w:rPr>
              <m:t>T</m:t>
            </m:r>
          </m:sub>
        </m:sSub>
      </m:oMath>
      <w:r w:rsidRPr="003C630A">
        <w:rPr>
          <w:lang w:val="en-IN"/>
        </w:rPr>
        <w:t>, we can provide farmers with a "confidence source" metric.</w:t>
      </w:r>
    </w:p>
    <w:p w14:paraId="7BDB4DA1" w14:textId="2FD879B5" w:rsidR="003C630A" w:rsidRPr="003C630A" w:rsidRDefault="003C630A" w:rsidP="003C630A">
      <w:pPr>
        <w:pStyle w:val="BodyText"/>
        <w:ind w:firstLine="0"/>
        <w:rPr>
          <w:lang w:val="en-IN"/>
        </w:rPr>
      </w:pPr>
      <w:r w:rsidRPr="003C630A">
        <w:rPr>
          <w:i/>
          <w:iCs/>
          <w:lang w:val="en-IN"/>
        </w:rPr>
        <w:t>Scenario A:</w:t>
      </w:r>
      <w:r w:rsidRPr="003C630A">
        <w:rPr>
          <w:lang w:val="en-IN"/>
        </w:rPr>
        <w:t xml:space="preserve"> The model predicts "Rice" with </w:t>
      </w:r>
      <m:oMath>
        <m:sSub>
          <m:sSubPr>
            <m:ctrlPr>
              <w:rPr>
                <w:rFonts w:ascii="Cambria Math" w:hAnsi="Cambria Math"/>
                <w:i/>
                <w:lang w:val="en-IN"/>
              </w:rPr>
            </m:ctrlPr>
          </m:sSubPr>
          <m:e>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I</m:t>
                </m:r>
              </m:sub>
            </m:sSub>
            <m:r>
              <w:rPr>
                <w:rFonts w:ascii="Cambria Math" w:hAnsi="Cambria Math"/>
                <w:lang w:val="en-IN"/>
              </w:rPr>
              <m:t>,</m:t>
            </m:r>
          </m:e>
          <m:sub>
            <m:r>
              <w:rPr>
                <w:rFonts w:ascii="Cambria Math" w:hAnsi="Cambria Math"/>
                <w:lang w:val="en-IN"/>
              </w:rPr>
              <m:t>T</m:t>
            </m:r>
          </m:sub>
        </m:sSub>
        <m:r>
          <w:rPr>
            <w:rFonts w:ascii="Cambria Math" w:hAnsi="Cambria Math"/>
            <w:lang w:val="en-IN"/>
          </w:rPr>
          <m:t xml:space="preserve">  </m:t>
        </m:r>
      </m:oMath>
      <w:r w:rsidRPr="003C630A">
        <w:rPr>
          <w:lang w:val="en-IN"/>
        </w:rPr>
        <w:t xml:space="preserve">= 0.9, </w:t>
      </w:r>
      <w:r>
        <w:rPr>
          <w:lang w:val="en-IN"/>
        </w:rPr>
        <w:t xml:space="preserve">       </w:t>
      </w:r>
      <w:r w:rsidRPr="003C630A">
        <w:rPr>
          <w:lang w:val="en-IN"/>
        </w:rPr>
        <w:t>\</w:t>
      </w:r>
      <m:oMath>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T</m:t>
            </m:r>
          </m:sub>
        </m:sSub>
      </m:oMath>
      <w:r w:rsidRPr="003C630A">
        <w:rPr>
          <w:lang w:val="en-IN"/>
        </w:rPr>
        <w:t>=</w:t>
      </w:r>
      <w:r>
        <w:rPr>
          <w:lang w:val="en-IN"/>
        </w:rPr>
        <w:t xml:space="preserve"> </w:t>
      </w:r>
      <w:r w:rsidRPr="003C630A">
        <w:rPr>
          <w:lang w:val="en-IN"/>
        </w:rPr>
        <w:t xml:space="preserve"> 0.1</w:t>
      </w:r>
    </w:p>
    <w:p w14:paraId="273E25D5" w14:textId="77777777" w:rsidR="003C630A" w:rsidRPr="003C630A" w:rsidRDefault="003C630A" w:rsidP="003C630A">
      <w:pPr>
        <w:pStyle w:val="BodyText"/>
        <w:ind w:firstLine="0"/>
        <w:jc w:val="left"/>
        <w:rPr>
          <w:lang w:val="en-IN"/>
        </w:rPr>
      </w:pPr>
      <w:r w:rsidRPr="003C630A">
        <w:rPr>
          <w:i/>
          <w:iCs/>
          <w:lang w:val="en-IN"/>
        </w:rPr>
        <w:t>Interpretation:</w:t>
      </w:r>
      <w:r w:rsidRPr="003C630A">
        <w:rPr>
          <w:lang w:val="en-IN"/>
        </w:rPr>
        <w:t xml:space="preserve"> "The model is 90% sure this is Rice based on the visual appearance of the crop in the satellite image."</w:t>
      </w:r>
    </w:p>
    <w:p w14:paraId="163E181A" w14:textId="49D7CDA8" w:rsidR="003C630A" w:rsidRPr="003C630A" w:rsidRDefault="003C630A" w:rsidP="003C630A">
      <w:pPr>
        <w:pStyle w:val="BodyText"/>
        <w:ind w:firstLine="0"/>
        <w:rPr>
          <w:lang w:val="en-IN"/>
        </w:rPr>
      </w:pPr>
      <w:r w:rsidRPr="003C630A">
        <w:rPr>
          <w:i/>
          <w:iCs/>
          <w:lang w:val="en-IN"/>
        </w:rPr>
        <w:t>Scenario B:</w:t>
      </w:r>
      <w:r w:rsidRPr="003C630A">
        <w:rPr>
          <w:lang w:val="en-IN"/>
        </w:rPr>
        <w:t xml:space="preserve"> The model predicts "Rice" with</w:t>
      </w:r>
      <m:oMath>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I</m:t>
            </m:r>
          </m:sub>
        </m:sSub>
      </m:oMath>
      <w:r w:rsidRPr="003C630A">
        <w:rPr>
          <w:lang w:val="en-IN"/>
        </w:rPr>
        <w:t xml:space="preserve">= 0.2, </w:t>
      </w:r>
      <m:oMath>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T</m:t>
            </m:r>
          </m:sub>
        </m:sSub>
      </m:oMath>
      <w:r w:rsidRPr="003C630A">
        <w:rPr>
          <w:lang w:val="en-IN"/>
        </w:rPr>
        <w:t>=</w:t>
      </w:r>
      <w:r>
        <w:rPr>
          <w:lang w:val="en-IN"/>
        </w:rPr>
        <w:t xml:space="preserve"> </w:t>
      </w:r>
      <w:r w:rsidRPr="003C630A">
        <w:rPr>
          <w:lang w:val="en-IN"/>
        </w:rPr>
        <w:t xml:space="preserve"> 0.8$.</w:t>
      </w:r>
    </w:p>
    <w:p w14:paraId="7173C6B6" w14:textId="30BCD590" w:rsidR="003C630A" w:rsidRPr="003C630A" w:rsidRDefault="003C630A" w:rsidP="003C630A">
      <w:pPr>
        <w:pStyle w:val="BodyText"/>
        <w:ind w:firstLine="0"/>
        <w:rPr>
          <w:lang w:val="en-IN"/>
        </w:rPr>
      </w:pPr>
      <w:r w:rsidRPr="003C630A">
        <w:rPr>
          <w:i/>
          <w:iCs/>
          <w:lang w:val="en-IN"/>
        </w:rPr>
        <w:t>Interpretation:</w:t>
      </w:r>
      <w:r w:rsidRPr="003C630A">
        <w:rPr>
          <w:lang w:val="en-IN"/>
        </w:rPr>
        <w:t xml:space="preserve"> "The satellite image was unclear (cloudy), but the model predicts Rice because the soil and weather conditions strongly </w:t>
      </w:r>
      <w:proofErr w:type="spellStart"/>
      <w:r w:rsidRPr="003C630A">
        <w:rPr>
          <w:lang w:val="en-IN"/>
        </w:rPr>
        <w:t>favor</w:t>
      </w:r>
      <w:proofErr w:type="spellEnd"/>
      <w:r w:rsidRPr="003C630A">
        <w:rPr>
          <w:lang w:val="en-IN"/>
        </w:rPr>
        <w:t xml:space="preserve"> </w:t>
      </w:r>
      <w:proofErr w:type="spellStart"/>
      <w:r w:rsidRPr="003C630A">
        <w:rPr>
          <w:lang w:val="en-IN"/>
        </w:rPr>
        <w:t>it."This</w:t>
      </w:r>
      <w:proofErr w:type="spellEnd"/>
      <w:r w:rsidRPr="003C630A">
        <w:rPr>
          <w:lang w:val="en-IN"/>
        </w:rPr>
        <w:t xml:space="preserve"> distinction is vital. In Scenario A, the prediction confirms the current crop status. </w:t>
      </w:r>
    </w:p>
    <w:p w14:paraId="72DD746E" w14:textId="4DF2757F" w:rsidR="00DC6B11" w:rsidRDefault="003C630A" w:rsidP="003C630A">
      <w:pPr>
        <w:pStyle w:val="BodyText"/>
        <w:numPr>
          <w:ilvl w:val="0"/>
          <w:numId w:val="54"/>
        </w:numPr>
        <w:rPr>
          <w:b/>
          <w:bCs/>
          <w:i/>
          <w:iCs/>
          <w:lang w:val="en-IN"/>
        </w:rPr>
      </w:pPr>
      <w:r w:rsidRPr="003C630A">
        <w:rPr>
          <w:b/>
          <w:bCs/>
          <w:i/>
          <w:iCs/>
          <w:lang w:val="en-IN"/>
        </w:rPr>
        <w:t xml:space="preserve">Sample Satellite Images </w:t>
      </w:r>
    </w:p>
    <w:p w14:paraId="2F258B6B" w14:textId="41B2EAE3" w:rsidR="003C630A" w:rsidRDefault="00746983" w:rsidP="00746983">
      <w:pPr>
        <w:pStyle w:val="BodyText"/>
        <w:ind w:firstLine="0"/>
        <w:rPr>
          <w:b/>
          <w:bCs/>
          <w:i/>
          <w:iCs/>
          <w:lang w:val="en-IN"/>
        </w:rPr>
      </w:pPr>
      <w:r>
        <w:rPr>
          <w:b/>
          <w:bCs/>
          <w:i/>
          <w:iCs/>
          <w:noProof/>
          <w:lang w:val="en-IN"/>
        </w:rPr>
        <w:drawing>
          <wp:inline distT="0" distB="0" distL="0" distR="0" wp14:anchorId="07E9E088" wp14:editId="3DA5C5C0">
            <wp:extent cx="2964180" cy="1623060"/>
            <wp:effectExtent l="0" t="0" r="7620" b="0"/>
            <wp:docPr id="2074804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4376" name="Picture 2074804376"/>
                    <pic:cNvPicPr/>
                  </pic:nvPicPr>
                  <pic:blipFill>
                    <a:blip r:embed="rId12"/>
                    <a:stretch>
                      <a:fillRect/>
                    </a:stretch>
                  </pic:blipFill>
                  <pic:spPr>
                    <a:xfrm>
                      <a:off x="0" y="0"/>
                      <a:ext cx="2964180" cy="1623060"/>
                    </a:xfrm>
                    <a:prstGeom prst="rect">
                      <a:avLst/>
                    </a:prstGeom>
                  </pic:spPr>
                </pic:pic>
              </a:graphicData>
            </a:graphic>
          </wp:inline>
        </w:drawing>
      </w:r>
    </w:p>
    <w:p w14:paraId="689223C3" w14:textId="282E2237" w:rsidR="00746983" w:rsidRDefault="00746983" w:rsidP="00746983">
      <w:pPr>
        <w:pStyle w:val="BodyText"/>
        <w:ind w:firstLine="0"/>
        <w:rPr>
          <w:b/>
          <w:bCs/>
          <w:i/>
          <w:iCs/>
          <w:lang w:val="en-IN"/>
        </w:rPr>
      </w:pPr>
      <w:r>
        <w:rPr>
          <w:b/>
          <w:bCs/>
          <w:i/>
          <w:iCs/>
          <w:noProof/>
          <w:lang w:val="en-IN"/>
        </w:rPr>
        <w:drawing>
          <wp:inline distT="0" distB="0" distL="0" distR="0" wp14:anchorId="0CE37319" wp14:editId="27B1D827">
            <wp:extent cx="2975610" cy="1623060"/>
            <wp:effectExtent l="0" t="0" r="0" b="0"/>
            <wp:docPr id="1046728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8378" name="Picture 1046728378"/>
                    <pic:cNvPicPr/>
                  </pic:nvPicPr>
                  <pic:blipFill>
                    <a:blip r:embed="rId13"/>
                    <a:stretch>
                      <a:fillRect/>
                    </a:stretch>
                  </pic:blipFill>
                  <pic:spPr>
                    <a:xfrm>
                      <a:off x="0" y="0"/>
                      <a:ext cx="2975610" cy="1623060"/>
                    </a:xfrm>
                    <a:prstGeom prst="rect">
                      <a:avLst/>
                    </a:prstGeom>
                  </pic:spPr>
                </pic:pic>
              </a:graphicData>
            </a:graphic>
          </wp:inline>
        </w:drawing>
      </w:r>
    </w:p>
    <w:p w14:paraId="2CD63505" w14:textId="77777777" w:rsidR="00746983" w:rsidRPr="003C630A" w:rsidRDefault="00746983" w:rsidP="00746983">
      <w:pPr>
        <w:pStyle w:val="BodyText"/>
        <w:ind w:firstLine="0"/>
        <w:rPr>
          <w:b/>
          <w:bCs/>
          <w:i/>
          <w:iCs/>
          <w:lang w:val="en-IN"/>
        </w:rPr>
      </w:pPr>
    </w:p>
    <w:p w14:paraId="5DE0EB30" w14:textId="77777777" w:rsidR="003C630A" w:rsidRPr="003C630A" w:rsidRDefault="003C630A" w:rsidP="003C630A">
      <w:pPr>
        <w:pStyle w:val="Heading1"/>
        <w:rPr>
          <w:lang w:val="en-IN"/>
        </w:rPr>
      </w:pPr>
      <w:r w:rsidRPr="003C630A">
        <w:rPr>
          <w:lang w:val="en-IN"/>
        </w:rPr>
        <w:t>Conclusion</w:t>
      </w:r>
    </w:p>
    <w:p w14:paraId="040A6C9B" w14:textId="4BF8DBD7" w:rsidR="003C630A" w:rsidRDefault="003C630A" w:rsidP="003C630A">
      <w:pPr>
        <w:pStyle w:val="BodyText"/>
        <w:rPr>
          <w:lang w:val="en-IN"/>
        </w:rPr>
      </w:pPr>
      <w:r w:rsidRPr="003C630A">
        <w:rPr>
          <w:lang w:val="en-IN"/>
        </w:rPr>
        <w:t>The research presented in this report details the successful development and validation of </w:t>
      </w:r>
      <w:r w:rsidRPr="003C630A">
        <w:rPr>
          <w:b/>
          <w:bCs/>
          <w:lang w:val="en-IN"/>
        </w:rPr>
        <w:t>LiteGeoNet</w:t>
      </w:r>
      <w:r w:rsidRPr="003C630A">
        <w:rPr>
          <w:lang w:val="en-IN"/>
        </w:rPr>
        <w:t xml:space="preserve">, a hybrid multimodal deep learning framework for crop prediction. By synergizing the high-resolution spectral data from Sentinel-2 with the agronomic context of environmental tabular data, the system addresses the fundamental limitations of unimodal agricultural </w:t>
      </w:r>
      <w:proofErr w:type="spellStart"/>
      <w:r w:rsidRPr="003C630A">
        <w:rPr>
          <w:lang w:val="en-IN"/>
        </w:rPr>
        <w:t>monitoring.experimental</w:t>
      </w:r>
      <w:proofErr w:type="spellEnd"/>
      <w:r w:rsidRPr="003C630A">
        <w:rPr>
          <w:lang w:val="en-IN"/>
        </w:rPr>
        <w:t xml:space="preserve"> results, derived from a rigorous 5-fold cross-validation, confirm that LiteGeoNet achieves state-of-the-art performance with a mean accuracy of </w:t>
      </w:r>
      <w:r w:rsidRPr="003C630A">
        <w:rPr>
          <w:b/>
          <w:bCs/>
          <w:lang w:val="en-IN"/>
        </w:rPr>
        <w:t>96.82%</w:t>
      </w:r>
      <w:r w:rsidRPr="003C630A">
        <w:rPr>
          <w:lang w:val="en-IN"/>
        </w:rPr>
        <w:t>, robust precision across diverse crop types, and significant resilience to data noise. The central innovation—the </w:t>
      </w:r>
      <w:r w:rsidRPr="003C630A">
        <w:rPr>
          <w:b/>
          <w:bCs/>
          <w:lang w:val="en-IN"/>
        </w:rPr>
        <w:t>Adaptive Gating Mechanism</w:t>
      </w:r>
      <w:r w:rsidRPr="003C630A">
        <w:rPr>
          <w:lang w:val="en-IN"/>
        </w:rPr>
        <w:t>—was proven to be more than a passive fusion technique; it functions as an active reasoning module, autonomously shifting attention between visual evidence and environmental priors based on data quality.</w:t>
      </w:r>
    </w:p>
    <w:p w14:paraId="1FC5AD33" w14:textId="77777777" w:rsidR="00746983" w:rsidRDefault="00746983" w:rsidP="003C630A">
      <w:pPr>
        <w:pStyle w:val="BodyText"/>
        <w:rPr>
          <w:lang w:val="en-IN"/>
        </w:rPr>
      </w:pPr>
    </w:p>
    <w:p w14:paraId="6D2C7C7F" w14:textId="41AB56A5" w:rsidR="00746983" w:rsidRDefault="00746983" w:rsidP="00746983">
      <w:pPr>
        <w:pStyle w:val="Heading1"/>
        <w:rPr>
          <w:lang w:val="en-IN"/>
        </w:rPr>
      </w:pPr>
      <w:r>
        <w:rPr>
          <w:lang w:val="en-IN"/>
        </w:rPr>
        <w:t xml:space="preserve">References </w:t>
      </w:r>
    </w:p>
    <w:p w14:paraId="23E9CE1A"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 J. Russell, F. </w:t>
      </w:r>
      <w:proofErr w:type="spellStart"/>
      <w:r w:rsidRPr="00746983">
        <w:rPr>
          <w:sz w:val="20"/>
          <w:szCs w:val="20"/>
        </w:rPr>
        <w:t>Rußwurm</w:t>
      </w:r>
      <w:proofErr w:type="spellEnd"/>
      <w:r w:rsidRPr="00746983">
        <w:rPr>
          <w:sz w:val="20"/>
          <w:szCs w:val="20"/>
        </w:rPr>
        <w:t xml:space="preserve">, and M. Körner, “Multi-Temporal Crop Type Classification of Sentinel-2 Imagery Using Deep Learning,” </w:t>
      </w:r>
      <w:r w:rsidRPr="00746983">
        <w:rPr>
          <w:rStyle w:val="Emphasis"/>
          <w:sz w:val="20"/>
          <w:szCs w:val="20"/>
        </w:rPr>
        <w:t>IEEE Journal of Selected Topics in Applied Earth Observations and Remote Sensing</w:t>
      </w:r>
      <w:r w:rsidRPr="00746983">
        <w:rPr>
          <w:sz w:val="20"/>
          <w:szCs w:val="20"/>
        </w:rPr>
        <w:t>, vol. 14, pp. 2055–2068, 2021.</w:t>
      </w:r>
    </w:p>
    <w:p w14:paraId="4F696942" w14:textId="1F97F6F5"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[2] A. A. M. Amani et al., “A CNN-Based Approach for Crop Type Mapping Using Sentinel-2 Satellite Images,” </w:t>
      </w:r>
      <w:r w:rsidRPr="00746983">
        <w:rPr>
          <w:rStyle w:val="Emphasis"/>
          <w:sz w:val="20"/>
          <w:szCs w:val="20"/>
        </w:rPr>
        <w:t>IEEE Geoscience and Remote Sensing Letters</w:t>
      </w:r>
      <w:r w:rsidRPr="00746983">
        <w:rPr>
          <w:sz w:val="20"/>
          <w:szCs w:val="20"/>
        </w:rPr>
        <w:t>, vol. 18, no. 3, pp. 482–486, Mar. 2021.</w:t>
      </w:r>
    </w:p>
    <w:p w14:paraId="19F7E870"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[3] Y. Zhang, R. Zhu, and L. Jiao, “Deep Convolutional Neural Networks for Multi-Spectral Crop Classification,” </w:t>
      </w:r>
      <w:r w:rsidRPr="00746983">
        <w:rPr>
          <w:rStyle w:val="Emphasis"/>
          <w:sz w:val="20"/>
          <w:szCs w:val="20"/>
        </w:rPr>
        <w:t>IEEE Access</w:t>
      </w:r>
      <w:r w:rsidRPr="00746983">
        <w:rPr>
          <w:sz w:val="20"/>
          <w:szCs w:val="20"/>
        </w:rPr>
        <w:t>, vol. 7, pp. 141912–141928, 2019.</w:t>
      </w:r>
    </w:p>
    <w:p w14:paraId="569CD3E6"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[4] G. Saini and R. S. Dubey, “Crop Classification Using Remote Sensing and Machine Learning Techniques: A Review,” </w:t>
      </w:r>
      <w:r w:rsidRPr="00746983">
        <w:rPr>
          <w:rStyle w:val="Emphasis"/>
          <w:sz w:val="20"/>
          <w:szCs w:val="20"/>
        </w:rPr>
        <w:t>IEEE Access</w:t>
      </w:r>
      <w:r w:rsidRPr="00746983">
        <w:rPr>
          <w:sz w:val="20"/>
          <w:szCs w:val="20"/>
        </w:rPr>
        <w:t>, vol. 9, pp. 140689–140707, 2021.</w:t>
      </w:r>
    </w:p>
    <w:p w14:paraId="5979F5C5"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[5] P. Helber, B. Bischke, A. Dengel, and D. Borth, “</w:t>
      </w:r>
      <w:proofErr w:type="spellStart"/>
      <w:r w:rsidRPr="00746983">
        <w:rPr>
          <w:sz w:val="20"/>
          <w:szCs w:val="20"/>
        </w:rPr>
        <w:t>EuroSAT</w:t>
      </w:r>
      <w:proofErr w:type="spellEnd"/>
      <w:r w:rsidRPr="00746983">
        <w:rPr>
          <w:sz w:val="20"/>
          <w:szCs w:val="20"/>
        </w:rPr>
        <w:t xml:space="preserve">: A Novel Dataset and Deep Learning Benchmark for Land Use and Land Cover Classification,” in </w:t>
      </w:r>
      <w:r w:rsidRPr="00746983">
        <w:rPr>
          <w:rStyle w:val="Emphasis"/>
          <w:sz w:val="20"/>
          <w:szCs w:val="20"/>
        </w:rPr>
        <w:t>Proc. IEEE IGARSS</w:t>
      </w:r>
      <w:r w:rsidRPr="00746983">
        <w:rPr>
          <w:sz w:val="20"/>
          <w:szCs w:val="20"/>
        </w:rPr>
        <w:t>, 2018, pp. 323–326.</w:t>
      </w:r>
    </w:p>
    <w:p w14:paraId="36D670E4"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[6] M. Tan and Q. V. Le, “</w:t>
      </w:r>
      <w:proofErr w:type="spellStart"/>
      <w:r w:rsidRPr="00746983">
        <w:rPr>
          <w:sz w:val="20"/>
          <w:szCs w:val="20"/>
        </w:rPr>
        <w:t>EfficientNet</w:t>
      </w:r>
      <w:proofErr w:type="spellEnd"/>
      <w:r w:rsidRPr="00746983">
        <w:rPr>
          <w:sz w:val="20"/>
          <w:szCs w:val="20"/>
        </w:rPr>
        <w:t xml:space="preserve">: Rethinking Model Scaling for Convolutional Neural Networks,” in </w:t>
      </w:r>
      <w:r w:rsidRPr="00746983">
        <w:rPr>
          <w:rStyle w:val="Emphasis"/>
          <w:sz w:val="20"/>
          <w:szCs w:val="20"/>
        </w:rPr>
        <w:t>Proc. International Conference on Machine Learning (ICML)</w:t>
      </w:r>
      <w:r w:rsidRPr="00746983">
        <w:rPr>
          <w:sz w:val="20"/>
          <w:szCs w:val="20"/>
        </w:rPr>
        <w:t>, 2019.</w:t>
      </w:r>
    </w:p>
    <w:p w14:paraId="5BB5AB00"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[7] D. Shen, G. Wu, and H.-I. Suk, “Deep Learning in Medical Image Analysis,” </w:t>
      </w:r>
      <w:r w:rsidRPr="00746983">
        <w:rPr>
          <w:rStyle w:val="Emphasis"/>
          <w:sz w:val="20"/>
          <w:szCs w:val="20"/>
        </w:rPr>
        <w:t>Annual Review of Biomedical Engineering</w:t>
      </w:r>
      <w:r w:rsidRPr="00746983">
        <w:rPr>
          <w:sz w:val="20"/>
          <w:szCs w:val="20"/>
        </w:rPr>
        <w:t>, vol. 19, pp. 221–248, 2017. (Used widely for describing multimodal fusion concepts).</w:t>
      </w:r>
    </w:p>
    <w:p w14:paraId="636E0679"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[8] T. G. Dietterich, “Ensemble Methods in Machine Learning,” in </w:t>
      </w:r>
      <w:r w:rsidRPr="00746983">
        <w:rPr>
          <w:rStyle w:val="Emphasis"/>
          <w:sz w:val="20"/>
          <w:szCs w:val="20"/>
        </w:rPr>
        <w:t>Proc. International Workshop on Multiple Classifier Systems</w:t>
      </w:r>
      <w:r w:rsidRPr="00746983">
        <w:rPr>
          <w:sz w:val="20"/>
          <w:szCs w:val="20"/>
        </w:rPr>
        <w:t>, 2000, pp. 1–15.</w:t>
      </w:r>
    </w:p>
    <w:p w14:paraId="0EFB4A3E"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[9] M. Jordan and R. Jacobs, “Hierarchical Mixtures of Experts and the EM Algorithm,” </w:t>
      </w:r>
      <w:r w:rsidRPr="00746983">
        <w:rPr>
          <w:rStyle w:val="Emphasis"/>
          <w:sz w:val="20"/>
          <w:szCs w:val="20"/>
        </w:rPr>
        <w:t>Neural Computation</w:t>
      </w:r>
      <w:r w:rsidRPr="00746983">
        <w:rPr>
          <w:sz w:val="20"/>
          <w:szCs w:val="20"/>
        </w:rPr>
        <w:t>, vol. 6, no. 2, pp. 181–214, 1994. (Foundational for gating networks).</w:t>
      </w:r>
    </w:p>
    <w:p w14:paraId="595BF0C8"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[10] S. Hochreiter and J. </w:t>
      </w:r>
      <w:proofErr w:type="spellStart"/>
      <w:r w:rsidRPr="00746983">
        <w:rPr>
          <w:sz w:val="20"/>
          <w:szCs w:val="20"/>
        </w:rPr>
        <w:t>Schmidhuber</w:t>
      </w:r>
      <w:proofErr w:type="spellEnd"/>
      <w:r w:rsidRPr="00746983">
        <w:rPr>
          <w:sz w:val="20"/>
          <w:szCs w:val="20"/>
        </w:rPr>
        <w:t xml:space="preserve">, “Long Short-Term Memory,” </w:t>
      </w:r>
      <w:r w:rsidRPr="00746983">
        <w:rPr>
          <w:rStyle w:val="Emphasis"/>
          <w:sz w:val="20"/>
          <w:szCs w:val="20"/>
        </w:rPr>
        <w:t>Neural Computation</w:t>
      </w:r>
      <w:r w:rsidRPr="00746983">
        <w:rPr>
          <w:sz w:val="20"/>
          <w:szCs w:val="20"/>
        </w:rPr>
        <w:t>, vol. 9, no. 8, pp. 1735–1780, 1997.</w:t>
      </w:r>
    </w:p>
    <w:p w14:paraId="373114B4"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[11] A. </w:t>
      </w:r>
      <w:proofErr w:type="spellStart"/>
      <w:r w:rsidRPr="00746983">
        <w:rPr>
          <w:sz w:val="20"/>
          <w:szCs w:val="20"/>
        </w:rPr>
        <w:t>Dosovitskiy</w:t>
      </w:r>
      <w:proofErr w:type="spellEnd"/>
      <w:r w:rsidRPr="00746983">
        <w:rPr>
          <w:sz w:val="20"/>
          <w:szCs w:val="20"/>
        </w:rPr>
        <w:t xml:space="preserve"> et al., “An Image is Worth 16x16 Words: Transformers for Image Recognition at Scale,” in </w:t>
      </w:r>
      <w:r w:rsidRPr="00746983">
        <w:rPr>
          <w:rStyle w:val="Emphasis"/>
          <w:sz w:val="20"/>
          <w:szCs w:val="20"/>
        </w:rPr>
        <w:lastRenderedPageBreak/>
        <w:t>Proc. International Conference on Learning Representations (ICLR)</w:t>
      </w:r>
      <w:r w:rsidRPr="00746983">
        <w:rPr>
          <w:sz w:val="20"/>
          <w:szCs w:val="20"/>
        </w:rPr>
        <w:t>, 2021.</w:t>
      </w:r>
    </w:p>
    <w:p w14:paraId="70F41461"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[12] Z. Li, Y. Chen, and X. Wang, “Multimodal Deep Learning for Crop Yield Prediction Using Satellite Imagery and Environmental Data,” </w:t>
      </w:r>
      <w:r w:rsidRPr="00746983">
        <w:rPr>
          <w:rStyle w:val="Emphasis"/>
          <w:sz w:val="20"/>
          <w:szCs w:val="20"/>
        </w:rPr>
        <w:t>IEEE Transactions on Geoscience and Remote Sensing</w:t>
      </w:r>
      <w:r w:rsidRPr="00746983">
        <w:rPr>
          <w:sz w:val="20"/>
          <w:szCs w:val="20"/>
        </w:rPr>
        <w:t>, vol. 60, pp. 1–12, 2022.</w:t>
      </w:r>
    </w:p>
    <w:p w14:paraId="5EBEC905"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[13] K. </w:t>
      </w:r>
      <w:proofErr w:type="spellStart"/>
      <w:r w:rsidRPr="00746983">
        <w:rPr>
          <w:sz w:val="20"/>
          <w:szCs w:val="20"/>
        </w:rPr>
        <w:t>Zuiderveld</w:t>
      </w:r>
      <w:proofErr w:type="spellEnd"/>
      <w:r w:rsidRPr="00746983">
        <w:rPr>
          <w:sz w:val="20"/>
          <w:szCs w:val="20"/>
        </w:rPr>
        <w:t xml:space="preserve">, F. van </w:t>
      </w:r>
      <w:proofErr w:type="spellStart"/>
      <w:r w:rsidRPr="00746983">
        <w:rPr>
          <w:sz w:val="20"/>
          <w:szCs w:val="20"/>
        </w:rPr>
        <w:t>Tulder</w:t>
      </w:r>
      <w:proofErr w:type="spellEnd"/>
      <w:r w:rsidRPr="00746983">
        <w:rPr>
          <w:sz w:val="20"/>
          <w:szCs w:val="20"/>
        </w:rPr>
        <w:t xml:space="preserve">, and J. W. van de Ven, “Fusion of Remote Sensing Imagery </w:t>
      </w:r>
      <w:proofErr w:type="gramStart"/>
      <w:r w:rsidRPr="00746983">
        <w:rPr>
          <w:sz w:val="20"/>
          <w:szCs w:val="20"/>
        </w:rPr>
        <w:t>With</w:t>
      </w:r>
      <w:proofErr w:type="gramEnd"/>
      <w:r w:rsidRPr="00746983">
        <w:rPr>
          <w:sz w:val="20"/>
          <w:szCs w:val="20"/>
        </w:rPr>
        <w:t xml:space="preserve"> Spatial and Temporal Data for Precision Agriculture,” </w:t>
      </w:r>
      <w:r w:rsidRPr="00746983">
        <w:rPr>
          <w:rStyle w:val="Emphasis"/>
          <w:sz w:val="20"/>
          <w:szCs w:val="20"/>
        </w:rPr>
        <w:t>IEEE Transactions on Geoscience and Remote Sensing</w:t>
      </w:r>
      <w:r w:rsidRPr="00746983">
        <w:rPr>
          <w:sz w:val="20"/>
          <w:szCs w:val="20"/>
        </w:rPr>
        <w:t>, vol. 58, no. 12, pp. 8717–8730, Dec. 2020.</w:t>
      </w:r>
    </w:p>
    <w:p w14:paraId="5832A15A"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[14] R. </w:t>
      </w:r>
      <w:proofErr w:type="spellStart"/>
      <w:r w:rsidRPr="00746983">
        <w:rPr>
          <w:sz w:val="20"/>
          <w:szCs w:val="20"/>
        </w:rPr>
        <w:t>Kussul</w:t>
      </w:r>
      <w:proofErr w:type="spellEnd"/>
      <w:r w:rsidRPr="00746983">
        <w:rPr>
          <w:sz w:val="20"/>
          <w:szCs w:val="20"/>
        </w:rPr>
        <w:t xml:space="preserve">, M. Lavreniuk, A. </w:t>
      </w:r>
      <w:proofErr w:type="spellStart"/>
      <w:r w:rsidRPr="00746983">
        <w:rPr>
          <w:sz w:val="20"/>
          <w:szCs w:val="20"/>
        </w:rPr>
        <w:t>Skakun</w:t>
      </w:r>
      <w:proofErr w:type="spellEnd"/>
      <w:r w:rsidRPr="00746983">
        <w:rPr>
          <w:sz w:val="20"/>
          <w:szCs w:val="20"/>
        </w:rPr>
        <w:t xml:space="preserve">, and S. </w:t>
      </w:r>
      <w:proofErr w:type="spellStart"/>
      <w:r w:rsidRPr="00746983">
        <w:rPr>
          <w:sz w:val="20"/>
          <w:szCs w:val="20"/>
        </w:rPr>
        <w:t>Shelestov</w:t>
      </w:r>
      <w:proofErr w:type="spellEnd"/>
      <w:r w:rsidRPr="00746983">
        <w:rPr>
          <w:sz w:val="20"/>
          <w:szCs w:val="20"/>
        </w:rPr>
        <w:t xml:space="preserve">, “Deep Learning for Crop Classification from Satellite Imagery,” </w:t>
      </w:r>
      <w:r w:rsidRPr="00746983">
        <w:rPr>
          <w:rStyle w:val="Emphasis"/>
          <w:sz w:val="20"/>
          <w:szCs w:val="20"/>
        </w:rPr>
        <w:t>IEEE Geoscience and Remote Sensing Letters</w:t>
      </w:r>
      <w:r w:rsidRPr="00746983">
        <w:rPr>
          <w:sz w:val="20"/>
          <w:szCs w:val="20"/>
        </w:rPr>
        <w:t>, vol. 14, no. 5, pp. 778–782, May 2017.</w:t>
      </w:r>
    </w:p>
    <w:p w14:paraId="2964E00D" w14:textId="77777777" w:rsidR="00746983" w:rsidRPr="00746983" w:rsidRDefault="00746983" w:rsidP="00746983">
      <w:pPr>
        <w:pStyle w:val="NormalWeb"/>
        <w:spacing w:before="0" w:beforeAutospacing="0" w:after="0" w:afterAutospacing="0"/>
        <w:jc w:val="both"/>
        <w:rPr>
          <w:sz w:val="20"/>
          <w:szCs w:val="20"/>
        </w:rPr>
      </w:pPr>
      <w:r w:rsidRPr="00746983">
        <w:rPr>
          <w:sz w:val="20"/>
          <w:szCs w:val="20"/>
        </w:rPr>
        <w:t xml:space="preserve">[15] M. Campos-Taberner et al., “Mapping Crop Types in Large Areas Using Sentinel-2 Imagery and Deep Learning,” </w:t>
      </w:r>
      <w:r w:rsidRPr="00746983">
        <w:rPr>
          <w:rStyle w:val="Emphasis"/>
          <w:sz w:val="20"/>
          <w:szCs w:val="20"/>
        </w:rPr>
        <w:t>Remote Sensing</w:t>
      </w:r>
      <w:r w:rsidRPr="00746983">
        <w:rPr>
          <w:sz w:val="20"/>
          <w:szCs w:val="20"/>
        </w:rPr>
        <w:t>, vol. 12, no. 17, pp. 2853, 2020.</w:t>
      </w:r>
    </w:p>
    <w:p w14:paraId="41234112" w14:textId="77777777" w:rsidR="00746983" w:rsidRPr="00746983" w:rsidRDefault="00746983" w:rsidP="00746983">
      <w:pPr>
        <w:jc w:val="both"/>
        <w:rPr>
          <w:lang w:val="en-IN"/>
        </w:rPr>
      </w:pPr>
    </w:p>
    <w:p w14:paraId="7E7838CD" w14:textId="77777777" w:rsidR="00DC6B11" w:rsidRPr="00DC6B11" w:rsidRDefault="00DC6B11" w:rsidP="00746983">
      <w:pPr>
        <w:pStyle w:val="BodyText"/>
        <w:spacing w:after="0"/>
        <w:ind w:firstLine="0"/>
        <w:rPr>
          <w:lang w:val="en-IN"/>
        </w:rPr>
      </w:pPr>
    </w:p>
    <w:p w14:paraId="425F740A" w14:textId="77777777" w:rsidR="00BA641B" w:rsidRPr="00EE12D6" w:rsidRDefault="00BA641B" w:rsidP="00746983">
      <w:pPr>
        <w:pStyle w:val="BodyText"/>
        <w:spacing w:after="0"/>
        <w:ind w:firstLine="0"/>
        <w:rPr>
          <w:lang w:val="en"/>
        </w:rPr>
      </w:pPr>
    </w:p>
    <w:p w14:paraId="4F928066" w14:textId="77777777" w:rsidR="00EE12D6" w:rsidRDefault="00EE12D6" w:rsidP="00746983">
      <w:pPr>
        <w:autoSpaceDE w:val="0"/>
        <w:autoSpaceDN w:val="0"/>
        <w:jc w:val="both"/>
        <w:rPr>
          <w:b/>
          <w:bCs/>
          <w:color w:val="000000"/>
        </w:rPr>
      </w:pPr>
    </w:p>
    <w:p w14:paraId="43D49E8B" w14:textId="77777777" w:rsidR="00EE12D6" w:rsidRDefault="00EE12D6" w:rsidP="00746983">
      <w:pPr>
        <w:autoSpaceDE w:val="0"/>
        <w:autoSpaceDN w:val="0"/>
        <w:jc w:val="both"/>
        <w:rPr>
          <w:b/>
          <w:bCs/>
          <w:color w:val="000000"/>
        </w:rPr>
      </w:pPr>
    </w:p>
    <w:p w14:paraId="715A53DB" w14:textId="7DC1E033" w:rsidR="00EE12D6" w:rsidRDefault="00EE12D6" w:rsidP="00746983">
      <w:pPr>
        <w:autoSpaceDE w:val="0"/>
        <w:autoSpaceDN w:val="0"/>
        <w:jc w:val="both"/>
        <w:rPr>
          <w:b/>
          <w:bCs/>
          <w:color w:val="000000"/>
        </w:rPr>
      </w:pPr>
    </w:p>
    <w:p w14:paraId="6274B4B1" w14:textId="77777777" w:rsidR="00EE12D6" w:rsidRDefault="00EE12D6" w:rsidP="00746983">
      <w:pPr>
        <w:autoSpaceDE w:val="0"/>
        <w:autoSpaceDN w:val="0"/>
        <w:jc w:val="both"/>
        <w:rPr>
          <w:b/>
          <w:bCs/>
          <w:color w:val="000000"/>
        </w:rPr>
      </w:pPr>
    </w:p>
    <w:p w14:paraId="1458FCEA" w14:textId="77777777" w:rsidR="00EE12D6" w:rsidRDefault="00EE12D6" w:rsidP="00746983">
      <w:pPr>
        <w:autoSpaceDE w:val="0"/>
        <w:autoSpaceDN w:val="0"/>
        <w:jc w:val="both"/>
        <w:rPr>
          <w:b/>
          <w:bCs/>
          <w:color w:val="000000"/>
        </w:rPr>
      </w:pPr>
    </w:p>
    <w:p w14:paraId="4552B600" w14:textId="77777777" w:rsidR="00EE12D6" w:rsidRPr="00EE12D6" w:rsidRDefault="00EE12D6" w:rsidP="00746983">
      <w:pPr>
        <w:autoSpaceDE w:val="0"/>
        <w:autoSpaceDN w:val="0"/>
        <w:jc w:val="both"/>
        <w:rPr>
          <w:b/>
          <w:bCs/>
          <w:color w:val="000000"/>
        </w:rPr>
      </w:pPr>
    </w:p>
    <w:sectPr w:rsidR="00EE12D6" w:rsidRPr="00EE12D6" w:rsidSect="00DC6B11">
      <w:type w:val="continuous"/>
      <w:pgSz w:w="11906" w:h="16838"/>
      <w:pgMar w:top="1080" w:right="907" w:bottom="1440" w:left="907"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29C97" w14:textId="77777777" w:rsidR="009F79A9" w:rsidRDefault="009F79A9" w:rsidP="001A3B3D">
      <w:r>
        <w:separator/>
      </w:r>
    </w:p>
  </w:endnote>
  <w:endnote w:type="continuationSeparator" w:id="0">
    <w:p w14:paraId="1AAD9B23" w14:textId="77777777" w:rsidR="009F79A9" w:rsidRDefault="009F79A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0FB30" w14:textId="77777777" w:rsidR="009F79A9" w:rsidRDefault="009F79A9" w:rsidP="001A3B3D">
      <w:r>
        <w:separator/>
      </w:r>
    </w:p>
  </w:footnote>
  <w:footnote w:type="continuationSeparator" w:id="0">
    <w:p w14:paraId="6E7D5593" w14:textId="77777777" w:rsidR="009F79A9" w:rsidRDefault="009F79A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4961"/>
        </w:tabs>
        <w:ind w:left="4961" w:firstLine="0"/>
      </w:pPr>
      <w:rPr>
        <w:rFonts w:ascii="Symbol" w:hAnsi="Symbol" w:hint="default"/>
      </w:rPr>
    </w:lvl>
    <w:lvl w:ilvl="1">
      <w:start w:val="1"/>
      <w:numFmt w:val="bullet"/>
      <w:lvlText w:val=""/>
      <w:lvlJc w:val="left"/>
      <w:pPr>
        <w:tabs>
          <w:tab w:val="num" w:pos="5681"/>
        </w:tabs>
        <w:ind w:left="6041" w:hanging="360"/>
      </w:pPr>
      <w:rPr>
        <w:rFonts w:ascii="Symbol" w:hAnsi="Symbol" w:hint="default"/>
      </w:rPr>
    </w:lvl>
    <w:lvl w:ilvl="2">
      <w:start w:val="1"/>
      <w:numFmt w:val="bullet"/>
      <w:lvlText w:val="o"/>
      <w:lvlJc w:val="left"/>
      <w:pPr>
        <w:tabs>
          <w:tab w:val="num" w:pos="6401"/>
        </w:tabs>
        <w:ind w:left="6761" w:hanging="360"/>
      </w:pPr>
      <w:rPr>
        <w:rFonts w:ascii="Courier New" w:hAnsi="Courier New" w:cs="Courier New" w:hint="default"/>
      </w:rPr>
    </w:lvl>
    <w:lvl w:ilvl="3">
      <w:start w:val="1"/>
      <w:numFmt w:val="bullet"/>
      <w:lvlText w:val=""/>
      <w:lvlJc w:val="left"/>
      <w:pPr>
        <w:tabs>
          <w:tab w:val="num" w:pos="7121"/>
        </w:tabs>
        <w:ind w:left="7481" w:hanging="360"/>
      </w:pPr>
      <w:rPr>
        <w:rFonts w:ascii="Wingdings" w:hAnsi="Wingdings" w:hint="default"/>
      </w:rPr>
    </w:lvl>
    <w:lvl w:ilvl="4">
      <w:start w:val="1"/>
      <w:numFmt w:val="bullet"/>
      <w:lvlText w:val=""/>
      <w:lvlJc w:val="left"/>
      <w:pPr>
        <w:tabs>
          <w:tab w:val="num" w:pos="7841"/>
        </w:tabs>
        <w:ind w:left="8201" w:hanging="360"/>
      </w:pPr>
      <w:rPr>
        <w:rFonts w:ascii="Wingdings" w:hAnsi="Wingdings" w:hint="default"/>
      </w:rPr>
    </w:lvl>
    <w:lvl w:ilvl="5">
      <w:start w:val="1"/>
      <w:numFmt w:val="bullet"/>
      <w:lvlText w:val=""/>
      <w:lvlJc w:val="left"/>
      <w:pPr>
        <w:tabs>
          <w:tab w:val="num" w:pos="8561"/>
        </w:tabs>
        <w:ind w:left="8921" w:hanging="360"/>
      </w:pPr>
      <w:rPr>
        <w:rFonts w:ascii="Symbol" w:hAnsi="Symbol" w:hint="default"/>
      </w:rPr>
    </w:lvl>
    <w:lvl w:ilvl="6">
      <w:start w:val="1"/>
      <w:numFmt w:val="bullet"/>
      <w:lvlText w:val="o"/>
      <w:lvlJc w:val="left"/>
      <w:pPr>
        <w:tabs>
          <w:tab w:val="num" w:pos="9281"/>
        </w:tabs>
        <w:ind w:left="9641" w:hanging="360"/>
      </w:pPr>
      <w:rPr>
        <w:rFonts w:ascii="Courier New" w:hAnsi="Courier New" w:cs="Courier New" w:hint="default"/>
      </w:rPr>
    </w:lvl>
    <w:lvl w:ilvl="7">
      <w:start w:val="1"/>
      <w:numFmt w:val="bullet"/>
      <w:lvlText w:val=""/>
      <w:lvlJc w:val="left"/>
      <w:pPr>
        <w:tabs>
          <w:tab w:val="num" w:pos="10001"/>
        </w:tabs>
        <w:ind w:left="10361" w:hanging="360"/>
      </w:pPr>
      <w:rPr>
        <w:rFonts w:ascii="Wingdings" w:hAnsi="Wingdings" w:hint="default"/>
      </w:rPr>
    </w:lvl>
    <w:lvl w:ilvl="8">
      <w:start w:val="1"/>
      <w:numFmt w:val="bullet"/>
      <w:lvlText w:val=""/>
      <w:lvlJc w:val="left"/>
      <w:pPr>
        <w:tabs>
          <w:tab w:val="num" w:pos="10721"/>
        </w:tabs>
        <w:ind w:left="11081"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1"/>
    <w:multiLevelType w:val="multilevel"/>
    <w:tmpl w:val="25B8843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00A99201"/>
    <w:multiLevelType w:val="multilevel"/>
    <w:tmpl w:val="0B8A14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80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left"/>
      <w:pPr>
        <w:ind w:left="3960" w:hanging="36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left"/>
      <w:pPr>
        <w:ind w:left="6120" w:hanging="360"/>
      </w:pPr>
    </w:lvl>
  </w:abstractNum>
  <w:abstractNum w:abstractNumId="13" w15:restartNumberingAfterBreak="0">
    <w:nsid w:val="02C909A3"/>
    <w:multiLevelType w:val="multilevel"/>
    <w:tmpl w:val="D6CC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1D0741"/>
    <w:multiLevelType w:val="hybridMultilevel"/>
    <w:tmpl w:val="15A80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494C67"/>
    <w:multiLevelType w:val="multilevel"/>
    <w:tmpl w:val="C6B4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DA0ABB"/>
    <w:multiLevelType w:val="multilevel"/>
    <w:tmpl w:val="AE6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385044"/>
    <w:multiLevelType w:val="hybridMultilevel"/>
    <w:tmpl w:val="214CCB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10081C"/>
    <w:multiLevelType w:val="multilevel"/>
    <w:tmpl w:val="818C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0" w15:restartNumberingAfterBreak="0">
    <w:nsid w:val="1E5C5EBD"/>
    <w:multiLevelType w:val="hybridMultilevel"/>
    <w:tmpl w:val="82BA908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310375E1"/>
    <w:multiLevelType w:val="hybridMultilevel"/>
    <w:tmpl w:val="9A72944C"/>
    <w:lvl w:ilvl="0" w:tplc="D9AAFE68">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35472516"/>
    <w:multiLevelType w:val="multilevel"/>
    <w:tmpl w:val="C9F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9A243B3"/>
    <w:multiLevelType w:val="multilevel"/>
    <w:tmpl w:val="D98E9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8" w15:restartNumberingAfterBreak="0">
    <w:nsid w:val="3DA066BE"/>
    <w:multiLevelType w:val="hybridMultilevel"/>
    <w:tmpl w:val="F6B05B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03B61F6"/>
    <w:multiLevelType w:val="multilevel"/>
    <w:tmpl w:val="C680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1" w15:restartNumberingAfterBreak="0">
    <w:nsid w:val="43A714C0"/>
    <w:multiLevelType w:val="multilevel"/>
    <w:tmpl w:val="8F8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DE0F58"/>
    <w:multiLevelType w:val="hybridMultilevel"/>
    <w:tmpl w:val="22126D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7" w15:restartNumberingAfterBreak="0">
    <w:nsid w:val="7AB71C18"/>
    <w:multiLevelType w:val="multilevel"/>
    <w:tmpl w:val="F5AA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CD324D"/>
    <w:multiLevelType w:val="hybridMultilevel"/>
    <w:tmpl w:val="DF181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E67F83"/>
    <w:multiLevelType w:val="hybridMultilevel"/>
    <w:tmpl w:val="1ACEBA0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965043153">
    <w:abstractNumId w:val="25"/>
  </w:num>
  <w:num w:numId="2" w16cid:durableId="314260606">
    <w:abstractNumId w:val="35"/>
  </w:num>
  <w:num w:numId="3" w16cid:durableId="1217163664">
    <w:abstractNumId w:val="22"/>
  </w:num>
  <w:num w:numId="4" w16cid:durableId="1779333709">
    <w:abstractNumId w:val="30"/>
  </w:num>
  <w:num w:numId="5" w16cid:durableId="1129935064">
    <w:abstractNumId w:val="30"/>
  </w:num>
  <w:num w:numId="6" w16cid:durableId="1869441095">
    <w:abstractNumId w:val="30"/>
  </w:num>
  <w:num w:numId="7" w16cid:durableId="294869745">
    <w:abstractNumId w:val="30"/>
  </w:num>
  <w:num w:numId="8" w16cid:durableId="292949014">
    <w:abstractNumId w:val="34"/>
  </w:num>
  <w:num w:numId="9" w16cid:durableId="759181704">
    <w:abstractNumId w:val="36"/>
  </w:num>
  <w:num w:numId="10" w16cid:durableId="571813665">
    <w:abstractNumId w:val="27"/>
  </w:num>
  <w:num w:numId="11" w16cid:durableId="832069731">
    <w:abstractNumId w:val="21"/>
  </w:num>
  <w:num w:numId="12" w16cid:durableId="481704395">
    <w:abstractNumId w:val="19"/>
  </w:num>
  <w:num w:numId="13" w16cid:durableId="1507550168">
    <w:abstractNumId w:val="0"/>
  </w:num>
  <w:num w:numId="14" w16cid:durableId="2091199067">
    <w:abstractNumId w:val="10"/>
  </w:num>
  <w:num w:numId="15" w16cid:durableId="1837725790">
    <w:abstractNumId w:val="8"/>
  </w:num>
  <w:num w:numId="16" w16cid:durableId="2142310049">
    <w:abstractNumId w:val="7"/>
  </w:num>
  <w:num w:numId="17" w16cid:durableId="29116186">
    <w:abstractNumId w:val="6"/>
  </w:num>
  <w:num w:numId="18" w16cid:durableId="1348290127">
    <w:abstractNumId w:val="5"/>
  </w:num>
  <w:num w:numId="19" w16cid:durableId="1958095946">
    <w:abstractNumId w:val="9"/>
  </w:num>
  <w:num w:numId="20" w16cid:durableId="734200801">
    <w:abstractNumId w:val="4"/>
  </w:num>
  <w:num w:numId="21" w16cid:durableId="1696299291">
    <w:abstractNumId w:val="3"/>
  </w:num>
  <w:num w:numId="22" w16cid:durableId="75251713">
    <w:abstractNumId w:val="2"/>
  </w:num>
  <w:num w:numId="23" w16cid:durableId="884102124">
    <w:abstractNumId w:val="1"/>
  </w:num>
  <w:num w:numId="24" w16cid:durableId="520047418">
    <w:abstractNumId w:val="32"/>
  </w:num>
  <w:num w:numId="25" w16cid:durableId="861751160">
    <w:abstractNumId w:val="30"/>
  </w:num>
  <w:num w:numId="26" w16cid:durableId="2006128805">
    <w:abstractNumId w:val="30"/>
  </w:num>
  <w:num w:numId="27" w16cid:durableId="344399952">
    <w:abstractNumId w:val="30"/>
  </w:num>
  <w:num w:numId="28" w16cid:durableId="715785335">
    <w:abstractNumId w:val="30"/>
  </w:num>
  <w:num w:numId="29" w16cid:durableId="257250978">
    <w:abstractNumId w:val="34"/>
  </w:num>
  <w:num w:numId="30" w16cid:durableId="1744058692">
    <w:abstractNumId w:val="23"/>
  </w:num>
  <w:num w:numId="31" w16cid:durableId="1926525815">
    <w:abstractNumId w:val="39"/>
  </w:num>
  <w:num w:numId="32" w16cid:durableId="1781294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34099538">
    <w:abstractNumId w:val="15"/>
  </w:num>
  <w:num w:numId="34" w16cid:durableId="1163929728">
    <w:abstractNumId w:val="38"/>
  </w:num>
  <w:num w:numId="35" w16cid:durableId="1188523442">
    <w:abstractNumId w:val="14"/>
  </w:num>
  <w:num w:numId="36" w16cid:durableId="2002849189">
    <w:abstractNumId w:val="17"/>
  </w:num>
  <w:num w:numId="37" w16cid:durableId="240019950">
    <w:abstractNumId w:val="20"/>
  </w:num>
  <w:num w:numId="38" w16cid:durableId="1090585260">
    <w:abstractNumId w:val="13"/>
  </w:num>
  <w:num w:numId="39" w16cid:durableId="1327126856">
    <w:abstractNumId w:val="16"/>
  </w:num>
  <w:num w:numId="40" w16cid:durableId="471361743">
    <w:abstractNumId w:val="24"/>
  </w:num>
  <w:num w:numId="41" w16cid:durableId="1546064908">
    <w:abstractNumId w:val="28"/>
  </w:num>
  <w:num w:numId="42" w16cid:durableId="13112110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45909331">
    <w:abstractNumId w:val="11"/>
    <w:lvlOverride w:ilvl="0"/>
    <w:lvlOverride w:ilvl="1"/>
    <w:lvlOverride w:ilvl="2"/>
    <w:lvlOverride w:ilvl="3"/>
    <w:lvlOverride w:ilvl="4"/>
    <w:lvlOverride w:ilvl="5"/>
    <w:lvlOverride w:ilvl="6"/>
    <w:lvlOverride w:ilvl="7"/>
    <w:lvlOverride w:ilvl="8"/>
  </w:num>
  <w:num w:numId="44" w16cid:durableId="1313875473">
    <w:abstractNumId w:val="30"/>
    <w:lvlOverride w:ilvl="0"/>
    <w:lvlOverride w:ilvl="1"/>
    <w:lvlOverride w:ilvl="2"/>
    <w:lvlOverride w:ilvl="3"/>
    <w:lvlOverride w:ilvl="4"/>
    <w:lvlOverride w:ilvl="5"/>
    <w:lvlOverride w:ilvl="6"/>
    <w:lvlOverride w:ilvl="7"/>
    <w:lvlOverride w:ilvl="8"/>
  </w:num>
  <w:num w:numId="45" w16cid:durableId="1927375718">
    <w:abstractNumId w:val="30"/>
    <w:lvlOverride w:ilvl="0">
      <w:startOverride w:val="1"/>
    </w:lvlOverride>
  </w:num>
  <w:num w:numId="46" w16cid:durableId="42674904">
    <w:abstractNumId w:val="30"/>
    <w:lvlOverride w:ilvl="0">
      <w:startOverride w:val="1"/>
    </w:lvlOverride>
  </w:num>
  <w:num w:numId="47" w16cid:durableId="1793405896">
    <w:abstractNumId w:val="30"/>
    <w:lvlOverride w:ilvl="0">
      <w:startOverride w:val="4"/>
    </w:lvlOverride>
  </w:num>
  <w:num w:numId="48" w16cid:durableId="526531411">
    <w:abstractNumId w:val="30"/>
    <w:lvlOverride w:ilvl="0"/>
    <w:lvlOverride w:ilvl="1"/>
    <w:lvlOverride w:ilvl="2"/>
    <w:lvlOverride w:ilvl="3"/>
    <w:lvlOverride w:ilvl="4"/>
    <w:lvlOverride w:ilvl="5"/>
    <w:lvlOverride w:ilvl="6"/>
    <w:lvlOverride w:ilvl="7"/>
    <w:lvlOverride w:ilvl="8"/>
  </w:num>
  <w:num w:numId="49" w16cid:durableId="1319990815">
    <w:abstractNumId w:val="18"/>
  </w:num>
  <w:num w:numId="50" w16cid:durableId="638539221">
    <w:abstractNumId w:val="37"/>
  </w:num>
  <w:num w:numId="51" w16cid:durableId="1371034905">
    <w:abstractNumId w:val="29"/>
  </w:num>
  <w:num w:numId="52" w16cid:durableId="1155611151">
    <w:abstractNumId w:val="31"/>
  </w:num>
  <w:num w:numId="53" w16cid:durableId="1521121433">
    <w:abstractNumId w:val="26"/>
  </w:num>
  <w:num w:numId="54" w16cid:durableId="2740984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BEE"/>
    <w:rsid w:val="00022731"/>
    <w:rsid w:val="00022C80"/>
    <w:rsid w:val="0004693E"/>
    <w:rsid w:val="0004781E"/>
    <w:rsid w:val="0005763C"/>
    <w:rsid w:val="000600BF"/>
    <w:rsid w:val="00070C1F"/>
    <w:rsid w:val="00072BE9"/>
    <w:rsid w:val="00072C70"/>
    <w:rsid w:val="00077ACA"/>
    <w:rsid w:val="0008758A"/>
    <w:rsid w:val="00094DD4"/>
    <w:rsid w:val="00097D0C"/>
    <w:rsid w:val="000A1FFD"/>
    <w:rsid w:val="000C1E68"/>
    <w:rsid w:val="000D7813"/>
    <w:rsid w:val="000E2953"/>
    <w:rsid w:val="000E774C"/>
    <w:rsid w:val="001125CF"/>
    <w:rsid w:val="001407E9"/>
    <w:rsid w:val="00166D15"/>
    <w:rsid w:val="001A12B2"/>
    <w:rsid w:val="001A2182"/>
    <w:rsid w:val="001A2EFD"/>
    <w:rsid w:val="001A3B3D"/>
    <w:rsid w:val="001B2479"/>
    <w:rsid w:val="001B67DC"/>
    <w:rsid w:val="001C28D7"/>
    <w:rsid w:val="001D748A"/>
    <w:rsid w:val="001F1EC3"/>
    <w:rsid w:val="002025CF"/>
    <w:rsid w:val="00212354"/>
    <w:rsid w:val="00215B98"/>
    <w:rsid w:val="002254A9"/>
    <w:rsid w:val="00230FE6"/>
    <w:rsid w:val="002318CE"/>
    <w:rsid w:val="00233D97"/>
    <w:rsid w:val="002347A2"/>
    <w:rsid w:val="00234DDD"/>
    <w:rsid w:val="002371C7"/>
    <w:rsid w:val="00266C1B"/>
    <w:rsid w:val="00267F28"/>
    <w:rsid w:val="002850E3"/>
    <w:rsid w:val="00290999"/>
    <w:rsid w:val="00293884"/>
    <w:rsid w:val="002952CD"/>
    <w:rsid w:val="002F0B6F"/>
    <w:rsid w:val="00325D3B"/>
    <w:rsid w:val="00347394"/>
    <w:rsid w:val="003516F3"/>
    <w:rsid w:val="00354FCF"/>
    <w:rsid w:val="003861F5"/>
    <w:rsid w:val="00395377"/>
    <w:rsid w:val="003978B0"/>
    <w:rsid w:val="003A19E2"/>
    <w:rsid w:val="003B20D4"/>
    <w:rsid w:val="003B24E9"/>
    <w:rsid w:val="003B2B40"/>
    <w:rsid w:val="003B4E04"/>
    <w:rsid w:val="003C630A"/>
    <w:rsid w:val="003D4CD0"/>
    <w:rsid w:val="003F03B6"/>
    <w:rsid w:val="003F5A08"/>
    <w:rsid w:val="003F78AE"/>
    <w:rsid w:val="00401064"/>
    <w:rsid w:val="00415071"/>
    <w:rsid w:val="00420716"/>
    <w:rsid w:val="00431C21"/>
    <w:rsid w:val="004325FB"/>
    <w:rsid w:val="004362D9"/>
    <w:rsid w:val="004432BA"/>
    <w:rsid w:val="0044407E"/>
    <w:rsid w:val="00447BB9"/>
    <w:rsid w:val="004524BD"/>
    <w:rsid w:val="0046031D"/>
    <w:rsid w:val="00473AC9"/>
    <w:rsid w:val="00491011"/>
    <w:rsid w:val="00493B12"/>
    <w:rsid w:val="004A56EF"/>
    <w:rsid w:val="004C4E5E"/>
    <w:rsid w:val="004D0958"/>
    <w:rsid w:val="004D72B5"/>
    <w:rsid w:val="004E3D07"/>
    <w:rsid w:val="004E3D79"/>
    <w:rsid w:val="005025A5"/>
    <w:rsid w:val="00551B7F"/>
    <w:rsid w:val="0056304A"/>
    <w:rsid w:val="0056610F"/>
    <w:rsid w:val="0056645A"/>
    <w:rsid w:val="00575BCA"/>
    <w:rsid w:val="00577A8C"/>
    <w:rsid w:val="00582EAD"/>
    <w:rsid w:val="0058734D"/>
    <w:rsid w:val="005B0344"/>
    <w:rsid w:val="005B520E"/>
    <w:rsid w:val="005B5C7B"/>
    <w:rsid w:val="005B7106"/>
    <w:rsid w:val="005E2800"/>
    <w:rsid w:val="00600A23"/>
    <w:rsid w:val="00605825"/>
    <w:rsid w:val="006208C3"/>
    <w:rsid w:val="00631141"/>
    <w:rsid w:val="0063333C"/>
    <w:rsid w:val="00633754"/>
    <w:rsid w:val="00645D22"/>
    <w:rsid w:val="00646B93"/>
    <w:rsid w:val="00651809"/>
    <w:rsid w:val="00651A08"/>
    <w:rsid w:val="00654204"/>
    <w:rsid w:val="0065784E"/>
    <w:rsid w:val="0066512C"/>
    <w:rsid w:val="00670434"/>
    <w:rsid w:val="0069638C"/>
    <w:rsid w:val="00696B9C"/>
    <w:rsid w:val="006A12E7"/>
    <w:rsid w:val="006A1E93"/>
    <w:rsid w:val="006A5D82"/>
    <w:rsid w:val="006B0D6F"/>
    <w:rsid w:val="006B6B66"/>
    <w:rsid w:val="006D45BD"/>
    <w:rsid w:val="006F006D"/>
    <w:rsid w:val="006F4A6D"/>
    <w:rsid w:val="006F6D3D"/>
    <w:rsid w:val="0070064C"/>
    <w:rsid w:val="00715BEA"/>
    <w:rsid w:val="00726547"/>
    <w:rsid w:val="00740EEA"/>
    <w:rsid w:val="00746983"/>
    <w:rsid w:val="0076038D"/>
    <w:rsid w:val="00761DC8"/>
    <w:rsid w:val="00765897"/>
    <w:rsid w:val="00794804"/>
    <w:rsid w:val="007960F7"/>
    <w:rsid w:val="00796124"/>
    <w:rsid w:val="00796D52"/>
    <w:rsid w:val="007A3BFA"/>
    <w:rsid w:val="007B33F1"/>
    <w:rsid w:val="007B6DDA"/>
    <w:rsid w:val="007C0308"/>
    <w:rsid w:val="007C17B1"/>
    <w:rsid w:val="007C2FF2"/>
    <w:rsid w:val="007D6232"/>
    <w:rsid w:val="007F1F99"/>
    <w:rsid w:val="007F5CF5"/>
    <w:rsid w:val="007F768F"/>
    <w:rsid w:val="00804A48"/>
    <w:rsid w:val="0080791D"/>
    <w:rsid w:val="008147B5"/>
    <w:rsid w:val="00836367"/>
    <w:rsid w:val="00847BD0"/>
    <w:rsid w:val="00867AB2"/>
    <w:rsid w:val="00873603"/>
    <w:rsid w:val="00877C64"/>
    <w:rsid w:val="00885F79"/>
    <w:rsid w:val="008962B7"/>
    <w:rsid w:val="00897020"/>
    <w:rsid w:val="00897901"/>
    <w:rsid w:val="008A2C7D"/>
    <w:rsid w:val="008B6524"/>
    <w:rsid w:val="008C085A"/>
    <w:rsid w:val="008C4B23"/>
    <w:rsid w:val="008D019E"/>
    <w:rsid w:val="008D440B"/>
    <w:rsid w:val="008F6E2C"/>
    <w:rsid w:val="0090451C"/>
    <w:rsid w:val="00910EC1"/>
    <w:rsid w:val="009303D9"/>
    <w:rsid w:val="00933C64"/>
    <w:rsid w:val="009476C9"/>
    <w:rsid w:val="00956B50"/>
    <w:rsid w:val="00967D58"/>
    <w:rsid w:val="00972203"/>
    <w:rsid w:val="00975DF2"/>
    <w:rsid w:val="0098031C"/>
    <w:rsid w:val="009B7D21"/>
    <w:rsid w:val="009C5D8D"/>
    <w:rsid w:val="009D5894"/>
    <w:rsid w:val="009E0928"/>
    <w:rsid w:val="009F1D79"/>
    <w:rsid w:val="009F44CD"/>
    <w:rsid w:val="009F79A9"/>
    <w:rsid w:val="00A059B3"/>
    <w:rsid w:val="00A21002"/>
    <w:rsid w:val="00A26CCE"/>
    <w:rsid w:val="00A8272C"/>
    <w:rsid w:val="00A9327E"/>
    <w:rsid w:val="00AC0F84"/>
    <w:rsid w:val="00AC61FC"/>
    <w:rsid w:val="00AD61A2"/>
    <w:rsid w:val="00AE3409"/>
    <w:rsid w:val="00AF0F28"/>
    <w:rsid w:val="00B11A60"/>
    <w:rsid w:val="00B22613"/>
    <w:rsid w:val="00B23AAE"/>
    <w:rsid w:val="00B336E5"/>
    <w:rsid w:val="00B44A76"/>
    <w:rsid w:val="00B47CF3"/>
    <w:rsid w:val="00B768D1"/>
    <w:rsid w:val="00B83145"/>
    <w:rsid w:val="00B95734"/>
    <w:rsid w:val="00BA1025"/>
    <w:rsid w:val="00BA641B"/>
    <w:rsid w:val="00BC3420"/>
    <w:rsid w:val="00BC547A"/>
    <w:rsid w:val="00BC5A8C"/>
    <w:rsid w:val="00BD670B"/>
    <w:rsid w:val="00BE2589"/>
    <w:rsid w:val="00BE5DC3"/>
    <w:rsid w:val="00BE7D3C"/>
    <w:rsid w:val="00BF0A93"/>
    <w:rsid w:val="00BF5526"/>
    <w:rsid w:val="00BF5FF6"/>
    <w:rsid w:val="00C0207F"/>
    <w:rsid w:val="00C10DE4"/>
    <w:rsid w:val="00C16117"/>
    <w:rsid w:val="00C207F1"/>
    <w:rsid w:val="00C23AC0"/>
    <w:rsid w:val="00C240D9"/>
    <w:rsid w:val="00C3075A"/>
    <w:rsid w:val="00C5193E"/>
    <w:rsid w:val="00C658D7"/>
    <w:rsid w:val="00C67413"/>
    <w:rsid w:val="00C72710"/>
    <w:rsid w:val="00C73A7A"/>
    <w:rsid w:val="00C772DF"/>
    <w:rsid w:val="00C84407"/>
    <w:rsid w:val="00C919A4"/>
    <w:rsid w:val="00CA4392"/>
    <w:rsid w:val="00CB16AE"/>
    <w:rsid w:val="00CC2F34"/>
    <w:rsid w:val="00CC393F"/>
    <w:rsid w:val="00CD51E8"/>
    <w:rsid w:val="00CF464D"/>
    <w:rsid w:val="00D149CB"/>
    <w:rsid w:val="00D2176E"/>
    <w:rsid w:val="00D3567C"/>
    <w:rsid w:val="00D35E3E"/>
    <w:rsid w:val="00D42CD5"/>
    <w:rsid w:val="00D54AD9"/>
    <w:rsid w:val="00D55F59"/>
    <w:rsid w:val="00D627A0"/>
    <w:rsid w:val="00D632BE"/>
    <w:rsid w:val="00D72529"/>
    <w:rsid w:val="00D72D06"/>
    <w:rsid w:val="00D7522C"/>
    <w:rsid w:val="00D7536F"/>
    <w:rsid w:val="00D76668"/>
    <w:rsid w:val="00D8661C"/>
    <w:rsid w:val="00D91C14"/>
    <w:rsid w:val="00D94C4B"/>
    <w:rsid w:val="00DA2B2E"/>
    <w:rsid w:val="00DB462D"/>
    <w:rsid w:val="00DC6B11"/>
    <w:rsid w:val="00DD2654"/>
    <w:rsid w:val="00DD6AF5"/>
    <w:rsid w:val="00E0120C"/>
    <w:rsid w:val="00E04AC6"/>
    <w:rsid w:val="00E07383"/>
    <w:rsid w:val="00E076BD"/>
    <w:rsid w:val="00E165BC"/>
    <w:rsid w:val="00E25A55"/>
    <w:rsid w:val="00E333C4"/>
    <w:rsid w:val="00E34A19"/>
    <w:rsid w:val="00E3502E"/>
    <w:rsid w:val="00E44B67"/>
    <w:rsid w:val="00E50DF7"/>
    <w:rsid w:val="00E524F0"/>
    <w:rsid w:val="00E54CB5"/>
    <w:rsid w:val="00E61E12"/>
    <w:rsid w:val="00E65446"/>
    <w:rsid w:val="00E7596C"/>
    <w:rsid w:val="00E81B01"/>
    <w:rsid w:val="00E878F2"/>
    <w:rsid w:val="00E87FF4"/>
    <w:rsid w:val="00EA0732"/>
    <w:rsid w:val="00EC7F27"/>
    <w:rsid w:val="00ED0149"/>
    <w:rsid w:val="00EE12D6"/>
    <w:rsid w:val="00EE4EBE"/>
    <w:rsid w:val="00EF22B2"/>
    <w:rsid w:val="00EF7934"/>
    <w:rsid w:val="00EF7DE3"/>
    <w:rsid w:val="00F01126"/>
    <w:rsid w:val="00F01F2D"/>
    <w:rsid w:val="00F03103"/>
    <w:rsid w:val="00F0654F"/>
    <w:rsid w:val="00F271DE"/>
    <w:rsid w:val="00F307BD"/>
    <w:rsid w:val="00F4011C"/>
    <w:rsid w:val="00F467B0"/>
    <w:rsid w:val="00F627DA"/>
    <w:rsid w:val="00F7288F"/>
    <w:rsid w:val="00F74130"/>
    <w:rsid w:val="00F847A6"/>
    <w:rsid w:val="00F9441B"/>
    <w:rsid w:val="00F94BB9"/>
    <w:rsid w:val="00FA4C32"/>
    <w:rsid w:val="00FB5738"/>
    <w:rsid w:val="00FB649C"/>
    <w:rsid w:val="00FC5250"/>
    <w:rsid w:val="00FD170F"/>
    <w:rsid w:val="00FE711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97233882-A075-46F8-8A49-E62C2AFD7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649C"/>
    <w:pPr>
      <w:jc w:val="center"/>
    </w:pPr>
  </w:style>
  <w:style w:type="paragraph" w:styleId="Heading1">
    <w:name w:val="heading 1"/>
    <w:basedOn w:val="Normal"/>
    <w:next w:val="Normal"/>
    <w:link w:val="Heading1Char"/>
    <w:uiPriority w:val="9"/>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qFormat/>
    <w:rsid w:val="008D440B"/>
    <w:rPr>
      <w:color w:val="0563C1" w:themeColor="hyperlink"/>
      <w:u w:val="single"/>
    </w:rPr>
  </w:style>
  <w:style w:type="character" w:customStyle="1" w:styleId="UnresolvedMention1">
    <w:name w:val="Unresolved Mention1"/>
    <w:basedOn w:val="DefaultParagraphFont"/>
    <w:uiPriority w:val="99"/>
    <w:semiHidden/>
    <w:unhideWhenUsed/>
    <w:rsid w:val="008D440B"/>
    <w:rPr>
      <w:color w:val="605E5C"/>
      <w:shd w:val="clear" w:color="auto" w:fill="E1DFDD"/>
    </w:rPr>
  </w:style>
  <w:style w:type="character" w:customStyle="1" w:styleId="Heading1Char">
    <w:name w:val="Heading 1 Char"/>
    <w:basedOn w:val="DefaultParagraphFont"/>
    <w:link w:val="Heading1"/>
    <w:uiPriority w:val="9"/>
    <w:rsid w:val="00C772DF"/>
    <w:rPr>
      <w:smallCaps/>
      <w:noProof/>
    </w:rPr>
  </w:style>
  <w:style w:type="character" w:customStyle="1" w:styleId="Heading2Char">
    <w:name w:val="Heading 2 Char"/>
    <w:basedOn w:val="DefaultParagraphFont"/>
    <w:link w:val="Heading2"/>
    <w:rsid w:val="00C772DF"/>
    <w:rPr>
      <w:i/>
      <w:iCs/>
      <w:noProof/>
    </w:rPr>
  </w:style>
  <w:style w:type="character" w:customStyle="1" w:styleId="Heading4Char">
    <w:name w:val="Heading 4 Char"/>
    <w:basedOn w:val="DefaultParagraphFont"/>
    <w:link w:val="Heading4"/>
    <w:rsid w:val="00C772DF"/>
    <w:rPr>
      <w:i/>
      <w:iCs/>
      <w:noProof/>
    </w:rPr>
  </w:style>
  <w:style w:type="character" w:styleId="Emphasis">
    <w:name w:val="Emphasis"/>
    <w:basedOn w:val="DefaultParagraphFont"/>
    <w:uiPriority w:val="20"/>
    <w:qFormat/>
    <w:rsid w:val="002F0B6F"/>
    <w:rPr>
      <w:i/>
      <w:iCs/>
    </w:rPr>
  </w:style>
  <w:style w:type="paragraph" w:styleId="NormalWeb">
    <w:name w:val="Normal (Web)"/>
    <w:basedOn w:val="Normal"/>
    <w:uiPriority w:val="99"/>
    <w:unhideWhenUsed/>
    <w:rsid w:val="001B2479"/>
    <w:pPr>
      <w:spacing w:before="100" w:beforeAutospacing="1" w:after="100" w:afterAutospacing="1"/>
      <w:jc w:val="left"/>
    </w:pPr>
    <w:rPr>
      <w:rFonts w:eastAsia="Times New Roman"/>
      <w:sz w:val="24"/>
      <w:szCs w:val="24"/>
      <w:lang w:val="en-IN" w:eastAsia="en-IN" w:bidi="mr-IN"/>
    </w:rPr>
  </w:style>
  <w:style w:type="table" w:styleId="TableGrid">
    <w:name w:val="Table Grid"/>
    <w:basedOn w:val="TableNormal"/>
    <w:rsid w:val="001B24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76038D"/>
    <w:pPr>
      <w:spacing w:after="200"/>
    </w:pPr>
    <w:rPr>
      <w:i/>
      <w:iCs/>
      <w:color w:val="44546A" w:themeColor="text2"/>
      <w:sz w:val="18"/>
      <w:szCs w:val="18"/>
    </w:rPr>
  </w:style>
  <w:style w:type="paragraph" w:customStyle="1" w:styleId="Default">
    <w:name w:val="Default"/>
    <w:rsid w:val="00796124"/>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14:textOutline w14:w="0" w14:cap="flat" w14:cmpd="sng" w14:algn="ctr">
        <w14:noFill/>
        <w14:prstDash w14:val="solid"/>
        <w14:bevel/>
      </w14:textOutline>
    </w:rPr>
  </w:style>
  <w:style w:type="character" w:customStyle="1" w:styleId="Hyperlink0">
    <w:name w:val="Hyperlink.0"/>
    <w:basedOn w:val="DefaultParagraphFont"/>
    <w:rsid w:val="00A9327E"/>
    <w:rPr>
      <w:outline w:val="0"/>
      <w:color w:val="0000EE"/>
      <w:u w:val="single"/>
    </w:rPr>
  </w:style>
  <w:style w:type="character" w:styleId="PlaceholderText">
    <w:name w:val="Placeholder Text"/>
    <w:basedOn w:val="DefaultParagraphFont"/>
    <w:uiPriority w:val="99"/>
    <w:semiHidden/>
    <w:rsid w:val="004524BD"/>
    <w:rPr>
      <w:color w:val="666666"/>
    </w:rPr>
  </w:style>
  <w:style w:type="paragraph" w:styleId="ListParagraph">
    <w:name w:val="List Paragraph"/>
    <w:basedOn w:val="Normal"/>
    <w:uiPriority w:val="34"/>
    <w:qFormat/>
    <w:rsid w:val="00EC7F27"/>
    <w:pPr>
      <w:ind w:left="720"/>
      <w:contextualSpacing/>
    </w:pPr>
  </w:style>
  <w:style w:type="table" w:styleId="TableGridLight">
    <w:name w:val="Grid Table Light"/>
    <w:basedOn w:val="TableNormal"/>
    <w:uiPriority w:val="40"/>
    <w:rsid w:val="00956B5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FD170F"/>
    <w:rPr>
      <w:color w:val="605E5C"/>
      <w:shd w:val="clear" w:color="auto" w:fill="E1DFDD"/>
    </w:rPr>
  </w:style>
  <w:style w:type="paragraph" w:customStyle="1" w:styleId="FirstParagraph">
    <w:name w:val="First Paragraph"/>
    <w:basedOn w:val="BodyText"/>
    <w:next w:val="BodyText"/>
    <w:qFormat/>
    <w:rsid w:val="005B5C7B"/>
    <w:pPr>
      <w:tabs>
        <w:tab w:val="clear" w:pos="288"/>
      </w:tabs>
      <w:spacing w:before="180" w:after="180" w:line="240" w:lineRule="auto"/>
      <w:ind w:firstLine="0"/>
      <w:jc w:val="left"/>
    </w:pPr>
    <w:rPr>
      <w:rFonts w:asciiTheme="minorHAnsi" w:eastAsiaTheme="minorHAnsi" w:hAnsiTheme="minorHAnsi" w:cstheme="minorBidi"/>
      <w:spacing w:val="0"/>
      <w:sz w:val="24"/>
      <w:szCs w:val="24"/>
      <w:lang w:val="en" w:eastAsia="en-US"/>
    </w:rPr>
  </w:style>
  <w:style w:type="character" w:customStyle="1" w:styleId="Heading3Char">
    <w:name w:val="Heading 3 Char"/>
    <w:basedOn w:val="DefaultParagraphFont"/>
    <w:link w:val="Heading3"/>
    <w:rsid w:val="00E81B01"/>
    <w:rPr>
      <w:i/>
      <w:iCs/>
      <w:noProof/>
    </w:rPr>
  </w:style>
  <w:style w:type="character" w:styleId="LineNumber">
    <w:name w:val="line number"/>
    <w:basedOn w:val="DefaultParagraphFont"/>
    <w:rsid w:val="00EE12D6"/>
  </w:style>
  <w:style w:type="table" w:styleId="PlainTable2">
    <w:name w:val="Plain Table 2"/>
    <w:basedOn w:val="TableNormal"/>
    <w:uiPriority w:val="42"/>
    <w:rsid w:val="00D54AD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5462">
      <w:bodyDiv w:val="1"/>
      <w:marLeft w:val="0"/>
      <w:marRight w:val="0"/>
      <w:marTop w:val="0"/>
      <w:marBottom w:val="0"/>
      <w:divBdr>
        <w:top w:val="none" w:sz="0" w:space="0" w:color="auto"/>
        <w:left w:val="none" w:sz="0" w:space="0" w:color="auto"/>
        <w:bottom w:val="none" w:sz="0" w:space="0" w:color="auto"/>
        <w:right w:val="none" w:sz="0" w:space="0" w:color="auto"/>
      </w:divBdr>
    </w:div>
    <w:div w:id="30110690">
      <w:bodyDiv w:val="1"/>
      <w:marLeft w:val="0"/>
      <w:marRight w:val="0"/>
      <w:marTop w:val="0"/>
      <w:marBottom w:val="0"/>
      <w:divBdr>
        <w:top w:val="none" w:sz="0" w:space="0" w:color="auto"/>
        <w:left w:val="none" w:sz="0" w:space="0" w:color="auto"/>
        <w:bottom w:val="none" w:sz="0" w:space="0" w:color="auto"/>
        <w:right w:val="none" w:sz="0" w:space="0" w:color="auto"/>
      </w:divBdr>
    </w:div>
    <w:div w:id="49616184">
      <w:bodyDiv w:val="1"/>
      <w:marLeft w:val="0"/>
      <w:marRight w:val="0"/>
      <w:marTop w:val="0"/>
      <w:marBottom w:val="0"/>
      <w:divBdr>
        <w:top w:val="none" w:sz="0" w:space="0" w:color="auto"/>
        <w:left w:val="none" w:sz="0" w:space="0" w:color="auto"/>
        <w:bottom w:val="none" w:sz="0" w:space="0" w:color="auto"/>
        <w:right w:val="none" w:sz="0" w:space="0" w:color="auto"/>
      </w:divBdr>
    </w:div>
    <w:div w:id="62145177">
      <w:bodyDiv w:val="1"/>
      <w:marLeft w:val="0"/>
      <w:marRight w:val="0"/>
      <w:marTop w:val="0"/>
      <w:marBottom w:val="0"/>
      <w:divBdr>
        <w:top w:val="none" w:sz="0" w:space="0" w:color="auto"/>
        <w:left w:val="none" w:sz="0" w:space="0" w:color="auto"/>
        <w:bottom w:val="none" w:sz="0" w:space="0" w:color="auto"/>
        <w:right w:val="none" w:sz="0" w:space="0" w:color="auto"/>
      </w:divBdr>
    </w:div>
    <w:div w:id="68384066">
      <w:bodyDiv w:val="1"/>
      <w:marLeft w:val="0"/>
      <w:marRight w:val="0"/>
      <w:marTop w:val="0"/>
      <w:marBottom w:val="0"/>
      <w:divBdr>
        <w:top w:val="none" w:sz="0" w:space="0" w:color="auto"/>
        <w:left w:val="none" w:sz="0" w:space="0" w:color="auto"/>
        <w:bottom w:val="none" w:sz="0" w:space="0" w:color="auto"/>
        <w:right w:val="none" w:sz="0" w:space="0" w:color="auto"/>
      </w:divBdr>
      <w:divsChild>
        <w:div w:id="596135007">
          <w:marLeft w:val="0"/>
          <w:marRight w:val="0"/>
          <w:marTop w:val="0"/>
          <w:marBottom w:val="0"/>
          <w:divBdr>
            <w:top w:val="none" w:sz="0" w:space="0" w:color="auto"/>
            <w:left w:val="none" w:sz="0" w:space="0" w:color="auto"/>
            <w:bottom w:val="none" w:sz="0" w:space="0" w:color="auto"/>
            <w:right w:val="none" w:sz="0" w:space="0" w:color="auto"/>
          </w:divBdr>
        </w:div>
      </w:divsChild>
    </w:div>
    <w:div w:id="74476558">
      <w:bodyDiv w:val="1"/>
      <w:marLeft w:val="0"/>
      <w:marRight w:val="0"/>
      <w:marTop w:val="0"/>
      <w:marBottom w:val="0"/>
      <w:divBdr>
        <w:top w:val="none" w:sz="0" w:space="0" w:color="auto"/>
        <w:left w:val="none" w:sz="0" w:space="0" w:color="auto"/>
        <w:bottom w:val="none" w:sz="0" w:space="0" w:color="auto"/>
        <w:right w:val="none" w:sz="0" w:space="0" w:color="auto"/>
      </w:divBdr>
    </w:div>
    <w:div w:id="78453316">
      <w:bodyDiv w:val="1"/>
      <w:marLeft w:val="0"/>
      <w:marRight w:val="0"/>
      <w:marTop w:val="0"/>
      <w:marBottom w:val="0"/>
      <w:divBdr>
        <w:top w:val="none" w:sz="0" w:space="0" w:color="auto"/>
        <w:left w:val="none" w:sz="0" w:space="0" w:color="auto"/>
        <w:bottom w:val="none" w:sz="0" w:space="0" w:color="auto"/>
        <w:right w:val="none" w:sz="0" w:space="0" w:color="auto"/>
      </w:divBdr>
    </w:div>
    <w:div w:id="96759951">
      <w:bodyDiv w:val="1"/>
      <w:marLeft w:val="0"/>
      <w:marRight w:val="0"/>
      <w:marTop w:val="0"/>
      <w:marBottom w:val="0"/>
      <w:divBdr>
        <w:top w:val="none" w:sz="0" w:space="0" w:color="auto"/>
        <w:left w:val="none" w:sz="0" w:space="0" w:color="auto"/>
        <w:bottom w:val="none" w:sz="0" w:space="0" w:color="auto"/>
        <w:right w:val="none" w:sz="0" w:space="0" w:color="auto"/>
      </w:divBdr>
      <w:divsChild>
        <w:div w:id="1809594182">
          <w:marLeft w:val="0"/>
          <w:marRight w:val="0"/>
          <w:marTop w:val="0"/>
          <w:marBottom w:val="0"/>
          <w:divBdr>
            <w:top w:val="none" w:sz="0" w:space="0" w:color="auto"/>
            <w:left w:val="none" w:sz="0" w:space="0" w:color="auto"/>
            <w:bottom w:val="none" w:sz="0" w:space="0" w:color="auto"/>
            <w:right w:val="none" w:sz="0" w:space="0" w:color="auto"/>
          </w:divBdr>
        </w:div>
      </w:divsChild>
    </w:div>
    <w:div w:id="102503823">
      <w:bodyDiv w:val="1"/>
      <w:marLeft w:val="0"/>
      <w:marRight w:val="0"/>
      <w:marTop w:val="0"/>
      <w:marBottom w:val="0"/>
      <w:divBdr>
        <w:top w:val="none" w:sz="0" w:space="0" w:color="auto"/>
        <w:left w:val="none" w:sz="0" w:space="0" w:color="auto"/>
        <w:bottom w:val="none" w:sz="0" w:space="0" w:color="auto"/>
        <w:right w:val="none" w:sz="0" w:space="0" w:color="auto"/>
      </w:divBdr>
    </w:div>
    <w:div w:id="109134530">
      <w:bodyDiv w:val="1"/>
      <w:marLeft w:val="0"/>
      <w:marRight w:val="0"/>
      <w:marTop w:val="0"/>
      <w:marBottom w:val="0"/>
      <w:divBdr>
        <w:top w:val="none" w:sz="0" w:space="0" w:color="auto"/>
        <w:left w:val="none" w:sz="0" w:space="0" w:color="auto"/>
        <w:bottom w:val="none" w:sz="0" w:space="0" w:color="auto"/>
        <w:right w:val="none" w:sz="0" w:space="0" w:color="auto"/>
      </w:divBdr>
    </w:div>
    <w:div w:id="111902354">
      <w:bodyDiv w:val="1"/>
      <w:marLeft w:val="0"/>
      <w:marRight w:val="0"/>
      <w:marTop w:val="0"/>
      <w:marBottom w:val="0"/>
      <w:divBdr>
        <w:top w:val="none" w:sz="0" w:space="0" w:color="auto"/>
        <w:left w:val="none" w:sz="0" w:space="0" w:color="auto"/>
        <w:bottom w:val="none" w:sz="0" w:space="0" w:color="auto"/>
        <w:right w:val="none" w:sz="0" w:space="0" w:color="auto"/>
      </w:divBdr>
    </w:div>
    <w:div w:id="124324551">
      <w:bodyDiv w:val="1"/>
      <w:marLeft w:val="0"/>
      <w:marRight w:val="0"/>
      <w:marTop w:val="0"/>
      <w:marBottom w:val="0"/>
      <w:divBdr>
        <w:top w:val="none" w:sz="0" w:space="0" w:color="auto"/>
        <w:left w:val="none" w:sz="0" w:space="0" w:color="auto"/>
        <w:bottom w:val="none" w:sz="0" w:space="0" w:color="auto"/>
        <w:right w:val="none" w:sz="0" w:space="0" w:color="auto"/>
      </w:divBdr>
    </w:div>
    <w:div w:id="142545988">
      <w:bodyDiv w:val="1"/>
      <w:marLeft w:val="0"/>
      <w:marRight w:val="0"/>
      <w:marTop w:val="0"/>
      <w:marBottom w:val="0"/>
      <w:divBdr>
        <w:top w:val="none" w:sz="0" w:space="0" w:color="auto"/>
        <w:left w:val="none" w:sz="0" w:space="0" w:color="auto"/>
        <w:bottom w:val="none" w:sz="0" w:space="0" w:color="auto"/>
        <w:right w:val="none" w:sz="0" w:space="0" w:color="auto"/>
      </w:divBdr>
    </w:div>
    <w:div w:id="157118709">
      <w:bodyDiv w:val="1"/>
      <w:marLeft w:val="0"/>
      <w:marRight w:val="0"/>
      <w:marTop w:val="0"/>
      <w:marBottom w:val="0"/>
      <w:divBdr>
        <w:top w:val="none" w:sz="0" w:space="0" w:color="auto"/>
        <w:left w:val="none" w:sz="0" w:space="0" w:color="auto"/>
        <w:bottom w:val="none" w:sz="0" w:space="0" w:color="auto"/>
        <w:right w:val="none" w:sz="0" w:space="0" w:color="auto"/>
      </w:divBdr>
    </w:div>
    <w:div w:id="198782615">
      <w:bodyDiv w:val="1"/>
      <w:marLeft w:val="0"/>
      <w:marRight w:val="0"/>
      <w:marTop w:val="0"/>
      <w:marBottom w:val="0"/>
      <w:divBdr>
        <w:top w:val="none" w:sz="0" w:space="0" w:color="auto"/>
        <w:left w:val="none" w:sz="0" w:space="0" w:color="auto"/>
        <w:bottom w:val="none" w:sz="0" w:space="0" w:color="auto"/>
        <w:right w:val="none" w:sz="0" w:space="0" w:color="auto"/>
      </w:divBdr>
    </w:div>
    <w:div w:id="224534702">
      <w:bodyDiv w:val="1"/>
      <w:marLeft w:val="0"/>
      <w:marRight w:val="0"/>
      <w:marTop w:val="0"/>
      <w:marBottom w:val="0"/>
      <w:divBdr>
        <w:top w:val="none" w:sz="0" w:space="0" w:color="auto"/>
        <w:left w:val="none" w:sz="0" w:space="0" w:color="auto"/>
        <w:bottom w:val="none" w:sz="0" w:space="0" w:color="auto"/>
        <w:right w:val="none" w:sz="0" w:space="0" w:color="auto"/>
      </w:divBdr>
    </w:div>
    <w:div w:id="237449035">
      <w:bodyDiv w:val="1"/>
      <w:marLeft w:val="0"/>
      <w:marRight w:val="0"/>
      <w:marTop w:val="0"/>
      <w:marBottom w:val="0"/>
      <w:divBdr>
        <w:top w:val="none" w:sz="0" w:space="0" w:color="auto"/>
        <w:left w:val="none" w:sz="0" w:space="0" w:color="auto"/>
        <w:bottom w:val="none" w:sz="0" w:space="0" w:color="auto"/>
        <w:right w:val="none" w:sz="0" w:space="0" w:color="auto"/>
      </w:divBdr>
    </w:div>
    <w:div w:id="242761253">
      <w:bodyDiv w:val="1"/>
      <w:marLeft w:val="0"/>
      <w:marRight w:val="0"/>
      <w:marTop w:val="0"/>
      <w:marBottom w:val="0"/>
      <w:divBdr>
        <w:top w:val="none" w:sz="0" w:space="0" w:color="auto"/>
        <w:left w:val="none" w:sz="0" w:space="0" w:color="auto"/>
        <w:bottom w:val="none" w:sz="0" w:space="0" w:color="auto"/>
        <w:right w:val="none" w:sz="0" w:space="0" w:color="auto"/>
      </w:divBdr>
    </w:div>
    <w:div w:id="251402005">
      <w:bodyDiv w:val="1"/>
      <w:marLeft w:val="0"/>
      <w:marRight w:val="0"/>
      <w:marTop w:val="0"/>
      <w:marBottom w:val="0"/>
      <w:divBdr>
        <w:top w:val="none" w:sz="0" w:space="0" w:color="auto"/>
        <w:left w:val="none" w:sz="0" w:space="0" w:color="auto"/>
        <w:bottom w:val="none" w:sz="0" w:space="0" w:color="auto"/>
        <w:right w:val="none" w:sz="0" w:space="0" w:color="auto"/>
      </w:divBdr>
    </w:div>
    <w:div w:id="257980212">
      <w:bodyDiv w:val="1"/>
      <w:marLeft w:val="0"/>
      <w:marRight w:val="0"/>
      <w:marTop w:val="0"/>
      <w:marBottom w:val="0"/>
      <w:divBdr>
        <w:top w:val="none" w:sz="0" w:space="0" w:color="auto"/>
        <w:left w:val="none" w:sz="0" w:space="0" w:color="auto"/>
        <w:bottom w:val="none" w:sz="0" w:space="0" w:color="auto"/>
        <w:right w:val="none" w:sz="0" w:space="0" w:color="auto"/>
      </w:divBdr>
    </w:div>
    <w:div w:id="283512288">
      <w:bodyDiv w:val="1"/>
      <w:marLeft w:val="0"/>
      <w:marRight w:val="0"/>
      <w:marTop w:val="0"/>
      <w:marBottom w:val="0"/>
      <w:divBdr>
        <w:top w:val="none" w:sz="0" w:space="0" w:color="auto"/>
        <w:left w:val="none" w:sz="0" w:space="0" w:color="auto"/>
        <w:bottom w:val="none" w:sz="0" w:space="0" w:color="auto"/>
        <w:right w:val="none" w:sz="0" w:space="0" w:color="auto"/>
      </w:divBdr>
    </w:div>
    <w:div w:id="300235167">
      <w:bodyDiv w:val="1"/>
      <w:marLeft w:val="0"/>
      <w:marRight w:val="0"/>
      <w:marTop w:val="0"/>
      <w:marBottom w:val="0"/>
      <w:divBdr>
        <w:top w:val="none" w:sz="0" w:space="0" w:color="auto"/>
        <w:left w:val="none" w:sz="0" w:space="0" w:color="auto"/>
        <w:bottom w:val="none" w:sz="0" w:space="0" w:color="auto"/>
        <w:right w:val="none" w:sz="0" w:space="0" w:color="auto"/>
      </w:divBdr>
    </w:div>
    <w:div w:id="301228143">
      <w:bodyDiv w:val="1"/>
      <w:marLeft w:val="0"/>
      <w:marRight w:val="0"/>
      <w:marTop w:val="0"/>
      <w:marBottom w:val="0"/>
      <w:divBdr>
        <w:top w:val="none" w:sz="0" w:space="0" w:color="auto"/>
        <w:left w:val="none" w:sz="0" w:space="0" w:color="auto"/>
        <w:bottom w:val="none" w:sz="0" w:space="0" w:color="auto"/>
        <w:right w:val="none" w:sz="0" w:space="0" w:color="auto"/>
      </w:divBdr>
    </w:div>
    <w:div w:id="306514663">
      <w:bodyDiv w:val="1"/>
      <w:marLeft w:val="0"/>
      <w:marRight w:val="0"/>
      <w:marTop w:val="0"/>
      <w:marBottom w:val="0"/>
      <w:divBdr>
        <w:top w:val="none" w:sz="0" w:space="0" w:color="auto"/>
        <w:left w:val="none" w:sz="0" w:space="0" w:color="auto"/>
        <w:bottom w:val="none" w:sz="0" w:space="0" w:color="auto"/>
        <w:right w:val="none" w:sz="0" w:space="0" w:color="auto"/>
      </w:divBdr>
    </w:div>
    <w:div w:id="319427543">
      <w:bodyDiv w:val="1"/>
      <w:marLeft w:val="0"/>
      <w:marRight w:val="0"/>
      <w:marTop w:val="0"/>
      <w:marBottom w:val="0"/>
      <w:divBdr>
        <w:top w:val="none" w:sz="0" w:space="0" w:color="auto"/>
        <w:left w:val="none" w:sz="0" w:space="0" w:color="auto"/>
        <w:bottom w:val="none" w:sz="0" w:space="0" w:color="auto"/>
        <w:right w:val="none" w:sz="0" w:space="0" w:color="auto"/>
      </w:divBdr>
    </w:div>
    <w:div w:id="326590075">
      <w:bodyDiv w:val="1"/>
      <w:marLeft w:val="0"/>
      <w:marRight w:val="0"/>
      <w:marTop w:val="0"/>
      <w:marBottom w:val="0"/>
      <w:divBdr>
        <w:top w:val="none" w:sz="0" w:space="0" w:color="auto"/>
        <w:left w:val="none" w:sz="0" w:space="0" w:color="auto"/>
        <w:bottom w:val="none" w:sz="0" w:space="0" w:color="auto"/>
        <w:right w:val="none" w:sz="0" w:space="0" w:color="auto"/>
      </w:divBdr>
      <w:divsChild>
        <w:div w:id="887954475">
          <w:marLeft w:val="0"/>
          <w:marRight w:val="0"/>
          <w:marTop w:val="0"/>
          <w:marBottom w:val="0"/>
          <w:divBdr>
            <w:top w:val="none" w:sz="0" w:space="0" w:color="auto"/>
            <w:left w:val="none" w:sz="0" w:space="0" w:color="auto"/>
            <w:bottom w:val="none" w:sz="0" w:space="0" w:color="auto"/>
            <w:right w:val="none" w:sz="0" w:space="0" w:color="auto"/>
          </w:divBdr>
        </w:div>
        <w:div w:id="786965945">
          <w:marLeft w:val="0"/>
          <w:marRight w:val="0"/>
          <w:marTop w:val="0"/>
          <w:marBottom w:val="0"/>
          <w:divBdr>
            <w:top w:val="none" w:sz="0" w:space="0" w:color="auto"/>
            <w:left w:val="none" w:sz="0" w:space="0" w:color="auto"/>
            <w:bottom w:val="none" w:sz="0" w:space="0" w:color="auto"/>
            <w:right w:val="none" w:sz="0" w:space="0" w:color="auto"/>
          </w:divBdr>
        </w:div>
        <w:div w:id="752506806">
          <w:marLeft w:val="0"/>
          <w:marRight w:val="0"/>
          <w:marTop w:val="0"/>
          <w:marBottom w:val="0"/>
          <w:divBdr>
            <w:top w:val="none" w:sz="0" w:space="0" w:color="auto"/>
            <w:left w:val="none" w:sz="0" w:space="0" w:color="auto"/>
            <w:bottom w:val="none" w:sz="0" w:space="0" w:color="auto"/>
            <w:right w:val="none" w:sz="0" w:space="0" w:color="auto"/>
          </w:divBdr>
        </w:div>
        <w:div w:id="2029018030">
          <w:marLeft w:val="0"/>
          <w:marRight w:val="0"/>
          <w:marTop w:val="0"/>
          <w:marBottom w:val="0"/>
          <w:divBdr>
            <w:top w:val="none" w:sz="0" w:space="0" w:color="auto"/>
            <w:left w:val="none" w:sz="0" w:space="0" w:color="auto"/>
            <w:bottom w:val="none" w:sz="0" w:space="0" w:color="auto"/>
            <w:right w:val="none" w:sz="0" w:space="0" w:color="auto"/>
          </w:divBdr>
        </w:div>
        <w:div w:id="890457905">
          <w:marLeft w:val="0"/>
          <w:marRight w:val="0"/>
          <w:marTop w:val="0"/>
          <w:marBottom w:val="0"/>
          <w:divBdr>
            <w:top w:val="none" w:sz="0" w:space="0" w:color="auto"/>
            <w:left w:val="none" w:sz="0" w:space="0" w:color="auto"/>
            <w:bottom w:val="none" w:sz="0" w:space="0" w:color="auto"/>
            <w:right w:val="none" w:sz="0" w:space="0" w:color="auto"/>
          </w:divBdr>
        </w:div>
        <w:div w:id="1033074674">
          <w:marLeft w:val="0"/>
          <w:marRight w:val="0"/>
          <w:marTop w:val="0"/>
          <w:marBottom w:val="0"/>
          <w:divBdr>
            <w:top w:val="none" w:sz="0" w:space="0" w:color="auto"/>
            <w:left w:val="none" w:sz="0" w:space="0" w:color="auto"/>
            <w:bottom w:val="none" w:sz="0" w:space="0" w:color="auto"/>
            <w:right w:val="none" w:sz="0" w:space="0" w:color="auto"/>
          </w:divBdr>
        </w:div>
        <w:div w:id="1009331466">
          <w:marLeft w:val="0"/>
          <w:marRight w:val="0"/>
          <w:marTop w:val="0"/>
          <w:marBottom w:val="0"/>
          <w:divBdr>
            <w:top w:val="none" w:sz="0" w:space="0" w:color="auto"/>
            <w:left w:val="none" w:sz="0" w:space="0" w:color="auto"/>
            <w:bottom w:val="none" w:sz="0" w:space="0" w:color="auto"/>
            <w:right w:val="none" w:sz="0" w:space="0" w:color="auto"/>
          </w:divBdr>
        </w:div>
        <w:div w:id="1787188217">
          <w:marLeft w:val="0"/>
          <w:marRight w:val="0"/>
          <w:marTop w:val="0"/>
          <w:marBottom w:val="0"/>
          <w:divBdr>
            <w:top w:val="none" w:sz="0" w:space="0" w:color="auto"/>
            <w:left w:val="none" w:sz="0" w:space="0" w:color="auto"/>
            <w:bottom w:val="none" w:sz="0" w:space="0" w:color="auto"/>
            <w:right w:val="none" w:sz="0" w:space="0" w:color="auto"/>
          </w:divBdr>
        </w:div>
        <w:div w:id="89352914">
          <w:marLeft w:val="0"/>
          <w:marRight w:val="0"/>
          <w:marTop w:val="0"/>
          <w:marBottom w:val="0"/>
          <w:divBdr>
            <w:top w:val="none" w:sz="0" w:space="0" w:color="auto"/>
            <w:left w:val="none" w:sz="0" w:space="0" w:color="auto"/>
            <w:bottom w:val="none" w:sz="0" w:space="0" w:color="auto"/>
            <w:right w:val="none" w:sz="0" w:space="0" w:color="auto"/>
          </w:divBdr>
        </w:div>
        <w:div w:id="399448828">
          <w:marLeft w:val="0"/>
          <w:marRight w:val="0"/>
          <w:marTop w:val="0"/>
          <w:marBottom w:val="0"/>
          <w:divBdr>
            <w:top w:val="none" w:sz="0" w:space="0" w:color="auto"/>
            <w:left w:val="none" w:sz="0" w:space="0" w:color="auto"/>
            <w:bottom w:val="none" w:sz="0" w:space="0" w:color="auto"/>
            <w:right w:val="none" w:sz="0" w:space="0" w:color="auto"/>
          </w:divBdr>
        </w:div>
        <w:div w:id="1340351827">
          <w:marLeft w:val="0"/>
          <w:marRight w:val="0"/>
          <w:marTop w:val="0"/>
          <w:marBottom w:val="0"/>
          <w:divBdr>
            <w:top w:val="none" w:sz="0" w:space="0" w:color="auto"/>
            <w:left w:val="none" w:sz="0" w:space="0" w:color="auto"/>
            <w:bottom w:val="none" w:sz="0" w:space="0" w:color="auto"/>
            <w:right w:val="none" w:sz="0" w:space="0" w:color="auto"/>
          </w:divBdr>
        </w:div>
        <w:div w:id="28605100">
          <w:marLeft w:val="0"/>
          <w:marRight w:val="0"/>
          <w:marTop w:val="0"/>
          <w:marBottom w:val="0"/>
          <w:divBdr>
            <w:top w:val="none" w:sz="0" w:space="0" w:color="auto"/>
            <w:left w:val="none" w:sz="0" w:space="0" w:color="auto"/>
            <w:bottom w:val="none" w:sz="0" w:space="0" w:color="auto"/>
            <w:right w:val="none" w:sz="0" w:space="0" w:color="auto"/>
          </w:divBdr>
        </w:div>
        <w:div w:id="1425153965">
          <w:marLeft w:val="0"/>
          <w:marRight w:val="0"/>
          <w:marTop w:val="0"/>
          <w:marBottom w:val="0"/>
          <w:divBdr>
            <w:top w:val="none" w:sz="0" w:space="0" w:color="auto"/>
            <w:left w:val="none" w:sz="0" w:space="0" w:color="auto"/>
            <w:bottom w:val="none" w:sz="0" w:space="0" w:color="auto"/>
            <w:right w:val="none" w:sz="0" w:space="0" w:color="auto"/>
          </w:divBdr>
        </w:div>
        <w:div w:id="1358656797">
          <w:marLeft w:val="0"/>
          <w:marRight w:val="0"/>
          <w:marTop w:val="0"/>
          <w:marBottom w:val="0"/>
          <w:divBdr>
            <w:top w:val="none" w:sz="0" w:space="0" w:color="auto"/>
            <w:left w:val="none" w:sz="0" w:space="0" w:color="auto"/>
            <w:bottom w:val="none" w:sz="0" w:space="0" w:color="auto"/>
            <w:right w:val="none" w:sz="0" w:space="0" w:color="auto"/>
          </w:divBdr>
        </w:div>
        <w:div w:id="2016419243">
          <w:marLeft w:val="0"/>
          <w:marRight w:val="0"/>
          <w:marTop w:val="0"/>
          <w:marBottom w:val="0"/>
          <w:divBdr>
            <w:top w:val="none" w:sz="0" w:space="0" w:color="auto"/>
            <w:left w:val="none" w:sz="0" w:space="0" w:color="auto"/>
            <w:bottom w:val="none" w:sz="0" w:space="0" w:color="auto"/>
            <w:right w:val="none" w:sz="0" w:space="0" w:color="auto"/>
          </w:divBdr>
        </w:div>
        <w:div w:id="692077957">
          <w:marLeft w:val="0"/>
          <w:marRight w:val="0"/>
          <w:marTop w:val="0"/>
          <w:marBottom w:val="0"/>
          <w:divBdr>
            <w:top w:val="none" w:sz="0" w:space="0" w:color="auto"/>
            <w:left w:val="none" w:sz="0" w:space="0" w:color="auto"/>
            <w:bottom w:val="none" w:sz="0" w:space="0" w:color="auto"/>
            <w:right w:val="none" w:sz="0" w:space="0" w:color="auto"/>
          </w:divBdr>
        </w:div>
        <w:div w:id="502285685">
          <w:marLeft w:val="0"/>
          <w:marRight w:val="0"/>
          <w:marTop w:val="0"/>
          <w:marBottom w:val="0"/>
          <w:divBdr>
            <w:top w:val="none" w:sz="0" w:space="0" w:color="auto"/>
            <w:left w:val="none" w:sz="0" w:space="0" w:color="auto"/>
            <w:bottom w:val="none" w:sz="0" w:space="0" w:color="auto"/>
            <w:right w:val="none" w:sz="0" w:space="0" w:color="auto"/>
          </w:divBdr>
        </w:div>
        <w:div w:id="819730909">
          <w:marLeft w:val="0"/>
          <w:marRight w:val="0"/>
          <w:marTop w:val="0"/>
          <w:marBottom w:val="0"/>
          <w:divBdr>
            <w:top w:val="none" w:sz="0" w:space="0" w:color="auto"/>
            <w:left w:val="none" w:sz="0" w:space="0" w:color="auto"/>
            <w:bottom w:val="none" w:sz="0" w:space="0" w:color="auto"/>
            <w:right w:val="none" w:sz="0" w:space="0" w:color="auto"/>
          </w:divBdr>
        </w:div>
        <w:div w:id="1233538197">
          <w:marLeft w:val="0"/>
          <w:marRight w:val="0"/>
          <w:marTop w:val="0"/>
          <w:marBottom w:val="0"/>
          <w:divBdr>
            <w:top w:val="none" w:sz="0" w:space="0" w:color="auto"/>
            <w:left w:val="none" w:sz="0" w:space="0" w:color="auto"/>
            <w:bottom w:val="none" w:sz="0" w:space="0" w:color="auto"/>
            <w:right w:val="none" w:sz="0" w:space="0" w:color="auto"/>
          </w:divBdr>
        </w:div>
      </w:divsChild>
    </w:div>
    <w:div w:id="331181393">
      <w:bodyDiv w:val="1"/>
      <w:marLeft w:val="0"/>
      <w:marRight w:val="0"/>
      <w:marTop w:val="0"/>
      <w:marBottom w:val="0"/>
      <w:divBdr>
        <w:top w:val="none" w:sz="0" w:space="0" w:color="auto"/>
        <w:left w:val="none" w:sz="0" w:space="0" w:color="auto"/>
        <w:bottom w:val="none" w:sz="0" w:space="0" w:color="auto"/>
        <w:right w:val="none" w:sz="0" w:space="0" w:color="auto"/>
      </w:divBdr>
    </w:div>
    <w:div w:id="344787218">
      <w:bodyDiv w:val="1"/>
      <w:marLeft w:val="0"/>
      <w:marRight w:val="0"/>
      <w:marTop w:val="0"/>
      <w:marBottom w:val="0"/>
      <w:divBdr>
        <w:top w:val="none" w:sz="0" w:space="0" w:color="auto"/>
        <w:left w:val="none" w:sz="0" w:space="0" w:color="auto"/>
        <w:bottom w:val="none" w:sz="0" w:space="0" w:color="auto"/>
        <w:right w:val="none" w:sz="0" w:space="0" w:color="auto"/>
      </w:divBdr>
    </w:div>
    <w:div w:id="353385336">
      <w:bodyDiv w:val="1"/>
      <w:marLeft w:val="0"/>
      <w:marRight w:val="0"/>
      <w:marTop w:val="0"/>
      <w:marBottom w:val="0"/>
      <w:divBdr>
        <w:top w:val="none" w:sz="0" w:space="0" w:color="auto"/>
        <w:left w:val="none" w:sz="0" w:space="0" w:color="auto"/>
        <w:bottom w:val="none" w:sz="0" w:space="0" w:color="auto"/>
        <w:right w:val="none" w:sz="0" w:space="0" w:color="auto"/>
      </w:divBdr>
    </w:div>
    <w:div w:id="358972021">
      <w:bodyDiv w:val="1"/>
      <w:marLeft w:val="0"/>
      <w:marRight w:val="0"/>
      <w:marTop w:val="0"/>
      <w:marBottom w:val="0"/>
      <w:divBdr>
        <w:top w:val="none" w:sz="0" w:space="0" w:color="auto"/>
        <w:left w:val="none" w:sz="0" w:space="0" w:color="auto"/>
        <w:bottom w:val="none" w:sz="0" w:space="0" w:color="auto"/>
        <w:right w:val="none" w:sz="0" w:space="0" w:color="auto"/>
      </w:divBdr>
    </w:div>
    <w:div w:id="369112953">
      <w:bodyDiv w:val="1"/>
      <w:marLeft w:val="0"/>
      <w:marRight w:val="0"/>
      <w:marTop w:val="0"/>
      <w:marBottom w:val="0"/>
      <w:divBdr>
        <w:top w:val="none" w:sz="0" w:space="0" w:color="auto"/>
        <w:left w:val="none" w:sz="0" w:space="0" w:color="auto"/>
        <w:bottom w:val="none" w:sz="0" w:space="0" w:color="auto"/>
        <w:right w:val="none" w:sz="0" w:space="0" w:color="auto"/>
      </w:divBdr>
    </w:div>
    <w:div w:id="373817715">
      <w:bodyDiv w:val="1"/>
      <w:marLeft w:val="0"/>
      <w:marRight w:val="0"/>
      <w:marTop w:val="0"/>
      <w:marBottom w:val="0"/>
      <w:divBdr>
        <w:top w:val="none" w:sz="0" w:space="0" w:color="auto"/>
        <w:left w:val="none" w:sz="0" w:space="0" w:color="auto"/>
        <w:bottom w:val="none" w:sz="0" w:space="0" w:color="auto"/>
        <w:right w:val="none" w:sz="0" w:space="0" w:color="auto"/>
      </w:divBdr>
    </w:div>
    <w:div w:id="402411938">
      <w:bodyDiv w:val="1"/>
      <w:marLeft w:val="0"/>
      <w:marRight w:val="0"/>
      <w:marTop w:val="0"/>
      <w:marBottom w:val="0"/>
      <w:divBdr>
        <w:top w:val="none" w:sz="0" w:space="0" w:color="auto"/>
        <w:left w:val="none" w:sz="0" w:space="0" w:color="auto"/>
        <w:bottom w:val="none" w:sz="0" w:space="0" w:color="auto"/>
        <w:right w:val="none" w:sz="0" w:space="0" w:color="auto"/>
      </w:divBdr>
      <w:divsChild>
        <w:div w:id="1241675728">
          <w:marLeft w:val="0"/>
          <w:marRight w:val="0"/>
          <w:marTop w:val="0"/>
          <w:marBottom w:val="0"/>
          <w:divBdr>
            <w:top w:val="none" w:sz="0" w:space="0" w:color="auto"/>
            <w:left w:val="none" w:sz="0" w:space="0" w:color="auto"/>
            <w:bottom w:val="none" w:sz="0" w:space="0" w:color="auto"/>
            <w:right w:val="none" w:sz="0" w:space="0" w:color="auto"/>
          </w:divBdr>
        </w:div>
      </w:divsChild>
    </w:div>
    <w:div w:id="402485371">
      <w:bodyDiv w:val="1"/>
      <w:marLeft w:val="0"/>
      <w:marRight w:val="0"/>
      <w:marTop w:val="0"/>
      <w:marBottom w:val="0"/>
      <w:divBdr>
        <w:top w:val="none" w:sz="0" w:space="0" w:color="auto"/>
        <w:left w:val="none" w:sz="0" w:space="0" w:color="auto"/>
        <w:bottom w:val="none" w:sz="0" w:space="0" w:color="auto"/>
        <w:right w:val="none" w:sz="0" w:space="0" w:color="auto"/>
      </w:divBdr>
    </w:div>
    <w:div w:id="430052167">
      <w:bodyDiv w:val="1"/>
      <w:marLeft w:val="0"/>
      <w:marRight w:val="0"/>
      <w:marTop w:val="0"/>
      <w:marBottom w:val="0"/>
      <w:divBdr>
        <w:top w:val="none" w:sz="0" w:space="0" w:color="auto"/>
        <w:left w:val="none" w:sz="0" w:space="0" w:color="auto"/>
        <w:bottom w:val="none" w:sz="0" w:space="0" w:color="auto"/>
        <w:right w:val="none" w:sz="0" w:space="0" w:color="auto"/>
      </w:divBdr>
    </w:div>
    <w:div w:id="445002455">
      <w:bodyDiv w:val="1"/>
      <w:marLeft w:val="0"/>
      <w:marRight w:val="0"/>
      <w:marTop w:val="0"/>
      <w:marBottom w:val="0"/>
      <w:divBdr>
        <w:top w:val="none" w:sz="0" w:space="0" w:color="auto"/>
        <w:left w:val="none" w:sz="0" w:space="0" w:color="auto"/>
        <w:bottom w:val="none" w:sz="0" w:space="0" w:color="auto"/>
        <w:right w:val="none" w:sz="0" w:space="0" w:color="auto"/>
      </w:divBdr>
    </w:div>
    <w:div w:id="451363505">
      <w:bodyDiv w:val="1"/>
      <w:marLeft w:val="0"/>
      <w:marRight w:val="0"/>
      <w:marTop w:val="0"/>
      <w:marBottom w:val="0"/>
      <w:divBdr>
        <w:top w:val="none" w:sz="0" w:space="0" w:color="auto"/>
        <w:left w:val="none" w:sz="0" w:space="0" w:color="auto"/>
        <w:bottom w:val="none" w:sz="0" w:space="0" w:color="auto"/>
        <w:right w:val="none" w:sz="0" w:space="0" w:color="auto"/>
      </w:divBdr>
    </w:div>
    <w:div w:id="457333468">
      <w:bodyDiv w:val="1"/>
      <w:marLeft w:val="0"/>
      <w:marRight w:val="0"/>
      <w:marTop w:val="0"/>
      <w:marBottom w:val="0"/>
      <w:divBdr>
        <w:top w:val="none" w:sz="0" w:space="0" w:color="auto"/>
        <w:left w:val="none" w:sz="0" w:space="0" w:color="auto"/>
        <w:bottom w:val="none" w:sz="0" w:space="0" w:color="auto"/>
        <w:right w:val="none" w:sz="0" w:space="0" w:color="auto"/>
      </w:divBdr>
    </w:div>
    <w:div w:id="462233132">
      <w:bodyDiv w:val="1"/>
      <w:marLeft w:val="0"/>
      <w:marRight w:val="0"/>
      <w:marTop w:val="0"/>
      <w:marBottom w:val="0"/>
      <w:divBdr>
        <w:top w:val="none" w:sz="0" w:space="0" w:color="auto"/>
        <w:left w:val="none" w:sz="0" w:space="0" w:color="auto"/>
        <w:bottom w:val="none" w:sz="0" w:space="0" w:color="auto"/>
        <w:right w:val="none" w:sz="0" w:space="0" w:color="auto"/>
      </w:divBdr>
    </w:div>
    <w:div w:id="481775082">
      <w:bodyDiv w:val="1"/>
      <w:marLeft w:val="0"/>
      <w:marRight w:val="0"/>
      <w:marTop w:val="0"/>
      <w:marBottom w:val="0"/>
      <w:divBdr>
        <w:top w:val="none" w:sz="0" w:space="0" w:color="auto"/>
        <w:left w:val="none" w:sz="0" w:space="0" w:color="auto"/>
        <w:bottom w:val="none" w:sz="0" w:space="0" w:color="auto"/>
        <w:right w:val="none" w:sz="0" w:space="0" w:color="auto"/>
      </w:divBdr>
    </w:div>
    <w:div w:id="485166803">
      <w:bodyDiv w:val="1"/>
      <w:marLeft w:val="0"/>
      <w:marRight w:val="0"/>
      <w:marTop w:val="0"/>
      <w:marBottom w:val="0"/>
      <w:divBdr>
        <w:top w:val="none" w:sz="0" w:space="0" w:color="auto"/>
        <w:left w:val="none" w:sz="0" w:space="0" w:color="auto"/>
        <w:bottom w:val="none" w:sz="0" w:space="0" w:color="auto"/>
        <w:right w:val="none" w:sz="0" w:space="0" w:color="auto"/>
      </w:divBdr>
      <w:divsChild>
        <w:div w:id="883642631">
          <w:marLeft w:val="0"/>
          <w:marRight w:val="0"/>
          <w:marTop w:val="0"/>
          <w:marBottom w:val="0"/>
          <w:divBdr>
            <w:top w:val="none" w:sz="0" w:space="0" w:color="auto"/>
            <w:left w:val="none" w:sz="0" w:space="0" w:color="auto"/>
            <w:bottom w:val="none" w:sz="0" w:space="0" w:color="auto"/>
            <w:right w:val="none" w:sz="0" w:space="0" w:color="auto"/>
          </w:divBdr>
        </w:div>
        <w:div w:id="255553063">
          <w:marLeft w:val="0"/>
          <w:marRight w:val="0"/>
          <w:marTop w:val="0"/>
          <w:marBottom w:val="0"/>
          <w:divBdr>
            <w:top w:val="none" w:sz="0" w:space="0" w:color="auto"/>
            <w:left w:val="none" w:sz="0" w:space="0" w:color="auto"/>
            <w:bottom w:val="none" w:sz="0" w:space="0" w:color="auto"/>
            <w:right w:val="none" w:sz="0" w:space="0" w:color="auto"/>
          </w:divBdr>
        </w:div>
        <w:div w:id="1694106965">
          <w:marLeft w:val="0"/>
          <w:marRight w:val="0"/>
          <w:marTop w:val="0"/>
          <w:marBottom w:val="0"/>
          <w:divBdr>
            <w:top w:val="none" w:sz="0" w:space="0" w:color="auto"/>
            <w:left w:val="none" w:sz="0" w:space="0" w:color="auto"/>
            <w:bottom w:val="none" w:sz="0" w:space="0" w:color="auto"/>
            <w:right w:val="none" w:sz="0" w:space="0" w:color="auto"/>
          </w:divBdr>
        </w:div>
        <w:div w:id="206601495">
          <w:marLeft w:val="0"/>
          <w:marRight w:val="0"/>
          <w:marTop w:val="0"/>
          <w:marBottom w:val="0"/>
          <w:divBdr>
            <w:top w:val="none" w:sz="0" w:space="0" w:color="auto"/>
            <w:left w:val="none" w:sz="0" w:space="0" w:color="auto"/>
            <w:bottom w:val="none" w:sz="0" w:space="0" w:color="auto"/>
            <w:right w:val="none" w:sz="0" w:space="0" w:color="auto"/>
          </w:divBdr>
        </w:div>
        <w:div w:id="466898781">
          <w:marLeft w:val="0"/>
          <w:marRight w:val="0"/>
          <w:marTop w:val="0"/>
          <w:marBottom w:val="0"/>
          <w:divBdr>
            <w:top w:val="none" w:sz="0" w:space="0" w:color="auto"/>
            <w:left w:val="none" w:sz="0" w:space="0" w:color="auto"/>
            <w:bottom w:val="none" w:sz="0" w:space="0" w:color="auto"/>
            <w:right w:val="none" w:sz="0" w:space="0" w:color="auto"/>
          </w:divBdr>
        </w:div>
        <w:div w:id="1037198830">
          <w:marLeft w:val="0"/>
          <w:marRight w:val="0"/>
          <w:marTop w:val="0"/>
          <w:marBottom w:val="0"/>
          <w:divBdr>
            <w:top w:val="none" w:sz="0" w:space="0" w:color="auto"/>
            <w:left w:val="none" w:sz="0" w:space="0" w:color="auto"/>
            <w:bottom w:val="none" w:sz="0" w:space="0" w:color="auto"/>
            <w:right w:val="none" w:sz="0" w:space="0" w:color="auto"/>
          </w:divBdr>
        </w:div>
        <w:div w:id="15037649">
          <w:marLeft w:val="0"/>
          <w:marRight w:val="0"/>
          <w:marTop w:val="0"/>
          <w:marBottom w:val="0"/>
          <w:divBdr>
            <w:top w:val="none" w:sz="0" w:space="0" w:color="auto"/>
            <w:left w:val="none" w:sz="0" w:space="0" w:color="auto"/>
            <w:bottom w:val="none" w:sz="0" w:space="0" w:color="auto"/>
            <w:right w:val="none" w:sz="0" w:space="0" w:color="auto"/>
          </w:divBdr>
        </w:div>
        <w:div w:id="868181854">
          <w:marLeft w:val="0"/>
          <w:marRight w:val="0"/>
          <w:marTop w:val="0"/>
          <w:marBottom w:val="0"/>
          <w:divBdr>
            <w:top w:val="none" w:sz="0" w:space="0" w:color="auto"/>
            <w:left w:val="none" w:sz="0" w:space="0" w:color="auto"/>
            <w:bottom w:val="none" w:sz="0" w:space="0" w:color="auto"/>
            <w:right w:val="none" w:sz="0" w:space="0" w:color="auto"/>
          </w:divBdr>
        </w:div>
        <w:div w:id="468019643">
          <w:marLeft w:val="0"/>
          <w:marRight w:val="0"/>
          <w:marTop w:val="0"/>
          <w:marBottom w:val="0"/>
          <w:divBdr>
            <w:top w:val="none" w:sz="0" w:space="0" w:color="auto"/>
            <w:left w:val="none" w:sz="0" w:space="0" w:color="auto"/>
            <w:bottom w:val="none" w:sz="0" w:space="0" w:color="auto"/>
            <w:right w:val="none" w:sz="0" w:space="0" w:color="auto"/>
          </w:divBdr>
        </w:div>
        <w:div w:id="1672173282">
          <w:marLeft w:val="0"/>
          <w:marRight w:val="0"/>
          <w:marTop w:val="0"/>
          <w:marBottom w:val="0"/>
          <w:divBdr>
            <w:top w:val="none" w:sz="0" w:space="0" w:color="auto"/>
            <w:left w:val="none" w:sz="0" w:space="0" w:color="auto"/>
            <w:bottom w:val="none" w:sz="0" w:space="0" w:color="auto"/>
            <w:right w:val="none" w:sz="0" w:space="0" w:color="auto"/>
          </w:divBdr>
        </w:div>
        <w:div w:id="1245608795">
          <w:marLeft w:val="0"/>
          <w:marRight w:val="0"/>
          <w:marTop w:val="0"/>
          <w:marBottom w:val="0"/>
          <w:divBdr>
            <w:top w:val="none" w:sz="0" w:space="0" w:color="auto"/>
            <w:left w:val="none" w:sz="0" w:space="0" w:color="auto"/>
            <w:bottom w:val="none" w:sz="0" w:space="0" w:color="auto"/>
            <w:right w:val="none" w:sz="0" w:space="0" w:color="auto"/>
          </w:divBdr>
        </w:div>
        <w:div w:id="2132356467">
          <w:marLeft w:val="0"/>
          <w:marRight w:val="0"/>
          <w:marTop w:val="0"/>
          <w:marBottom w:val="0"/>
          <w:divBdr>
            <w:top w:val="none" w:sz="0" w:space="0" w:color="auto"/>
            <w:left w:val="none" w:sz="0" w:space="0" w:color="auto"/>
            <w:bottom w:val="none" w:sz="0" w:space="0" w:color="auto"/>
            <w:right w:val="none" w:sz="0" w:space="0" w:color="auto"/>
          </w:divBdr>
        </w:div>
        <w:div w:id="870412443">
          <w:marLeft w:val="0"/>
          <w:marRight w:val="0"/>
          <w:marTop w:val="0"/>
          <w:marBottom w:val="0"/>
          <w:divBdr>
            <w:top w:val="none" w:sz="0" w:space="0" w:color="auto"/>
            <w:left w:val="none" w:sz="0" w:space="0" w:color="auto"/>
            <w:bottom w:val="none" w:sz="0" w:space="0" w:color="auto"/>
            <w:right w:val="none" w:sz="0" w:space="0" w:color="auto"/>
          </w:divBdr>
        </w:div>
        <w:div w:id="237371824">
          <w:marLeft w:val="0"/>
          <w:marRight w:val="0"/>
          <w:marTop w:val="0"/>
          <w:marBottom w:val="0"/>
          <w:divBdr>
            <w:top w:val="none" w:sz="0" w:space="0" w:color="auto"/>
            <w:left w:val="none" w:sz="0" w:space="0" w:color="auto"/>
            <w:bottom w:val="none" w:sz="0" w:space="0" w:color="auto"/>
            <w:right w:val="none" w:sz="0" w:space="0" w:color="auto"/>
          </w:divBdr>
        </w:div>
        <w:div w:id="1467505673">
          <w:marLeft w:val="0"/>
          <w:marRight w:val="0"/>
          <w:marTop w:val="0"/>
          <w:marBottom w:val="0"/>
          <w:divBdr>
            <w:top w:val="none" w:sz="0" w:space="0" w:color="auto"/>
            <w:left w:val="none" w:sz="0" w:space="0" w:color="auto"/>
            <w:bottom w:val="none" w:sz="0" w:space="0" w:color="auto"/>
            <w:right w:val="none" w:sz="0" w:space="0" w:color="auto"/>
          </w:divBdr>
        </w:div>
        <w:div w:id="2026517973">
          <w:marLeft w:val="0"/>
          <w:marRight w:val="0"/>
          <w:marTop w:val="0"/>
          <w:marBottom w:val="0"/>
          <w:divBdr>
            <w:top w:val="none" w:sz="0" w:space="0" w:color="auto"/>
            <w:left w:val="none" w:sz="0" w:space="0" w:color="auto"/>
            <w:bottom w:val="none" w:sz="0" w:space="0" w:color="auto"/>
            <w:right w:val="none" w:sz="0" w:space="0" w:color="auto"/>
          </w:divBdr>
        </w:div>
        <w:div w:id="1176381607">
          <w:marLeft w:val="0"/>
          <w:marRight w:val="0"/>
          <w:marTop w:val="0"/>
          <w:marBottom w:val="0"/>
          <w:divBdr>
            <w:top w:val="none" w:sz="0" w:space="0" w:color="auto"/>
            <w:left w:val="none" w:sz="0" w:space="0" w:color="auto"/>
            <w:bottom w:val="none" w:sz="0" w:space="0" w:color="auto"/>
            <w:right w:val="none" w:sz="0" w:space="0" w:color="auto"/>
          </w:divBdr>
        </w:div>
        <w:div w:id="427041523">
          <w:marLeft w:val="0"/>
          <w:marRight w:val="0"/>
          <w:marTop w:val="0"/>
          <w:marBottom w:val="0"/>
          <w:divBdr>
            <w:top w:val="none" w:sz="0" w:space="0" w:color="auto"/>
            <w:left w:val="none" w:sz="0" w:space="0" w:color="auto"/>
            <w:bottom w:val="none" w:sz="0" w:space="0" w:color="auto"/>
            <w:right w:val="none" w:sz="0" w:space="0" w:color="auto"/>
          </w:divBdr>
        </w:div>
        <w:div w:id="1698004645">
          <w:marLeft w:val="0"/>
          <w:marRight w:val="0"/>
          <w:marTop w:val="0"/>
          <w:marBottom w:val="0"/>
          <w:divBdr>
            <w:top w:val="none" w:sz="0" w:space="0" w:color="auto"/>
            <w:left w:val="none" w:sz="0" w:space="0" w:color="auto"/>
            <w:bottom w:val="none" w:sz="0" w:space="0" w:color="auto"/>
            <w:right w:val="none" w:sz="0" w:space="0" w:color="auto"/>
          </w:divBdr>
        </w:div>
      </w:divsChild>
    </w:div>
    <w:div w:id="514921385">
      <w:bodyDiv w:val="1"/>
      <w:marLeft w:val="0"/>
      <w:marRight w:val="0"/>
      <w:marTop w:val="0"/>
      <w:marBottom w:val="0"/>
      <w:divBdr>
        <w:top w:val="none" w:sz="0" w:space="0" w:color="auto"/>
        <w:left w:val="none" w:sz="0" w:space="0" w:color="auto"/>
        <w:bottom w:val="none" w:sz="0" w:space="0" w:color="auto"/>
        <w:right w:val="none" w:sz="0" w:space="0" w:color="auto"/>
      </w:divBdr>
    </w:div>
    <w:div w:id="521632535">
      <w:bodyDiv w:val="1"/>
      <w:marLeft w:val="0"/>
      <w:marRight w:val="0"/>
      <w:marTop w:val="0"/>
      <w:marBottom w:val="0"/>
      <w:divBdr>
        <w:top w:val="none" w:sz="0" w:space="0" w:color="auto"/>
        <w:left w:val="none" w:sz="0" w:space="0" w:color="auto"/>
        <w:bottom w:val="none" w:sz="0" w:space="0" w:color="auto"/>
        <w:right w:val="none" w:sz="0" w:space="0" w:color="auto"/>
      </w:divBdr>
    </w:div>
    <w:div w:id="526329857">
      <w:bodyDiv w:val="1"/>
      <w:marLeft w:val="0"/>
      <w:marRight w:val="0"/>
      <w:marTop w:val="0"/>
      <w:marBottom w:val="0"/>
      <w:divBdr>
        <w:top w:val="none" w:sz="0" w:space="0" w:color="auto"/>
        <w:left w:val="none" w:sz="0" w:space="0" w:color="auto"/>
        <w:bottom w:val="none" w:sz="0" w:space="0" w:color="auto"/>
        <w:right w:val="none" w:sz="0" w:space="0" w:color="auto"/>
      </w:divBdr>
      <w:divsChild>
        <w:div w:id="292029518">
          <w:marLeft w:val="0"/>
          <w:marRight w:val="0"/>
          <w:marTop w:val="0"/>
          <w:marBottom w:val="0"/>
          <w:divBdr>
            <w:top w:val="none" w:sz="0" w:space="0" w:color="auto"/>
            <w:left w:val="none" w:sz="0" w:space="0" w:color="auto"/>
            <w:bottom w:val="none" w:sz="0" w:space="0" w:color="auto"/>
            <w:right w:val="none" w:sz="0" w:space="0" w:color="auto"/>
          </w:divBdr>
        </w:div>
      </w:divsChild>
    </w:div>
    <w:div w:id="534856264">
      <w:bodyDiv w:val="1"/>
      <w:marLeft w:val="0"/>
      <w:marRight w:val="0"/>
      <w:marTop w:val="0"/>
      <w:marBottom w:val="0"/>
      <w:divBdr>
        <w:top w:val="none" w:sz="0" w:space="0" w:color="auto"/>
        <w:left w:val="none" w:sz="0" w:space="0" w:color="auto"/>
        <w:bottom w:val="none" w:sz="0" w:space="0" w:color="auto"/>
        <w:right w:val="none" w:sz="0" w:space="0" w:color="auto"/>
      </w:divBdr>
    </w:div>
    <w:div w:id="582567560">
      <w:bodyDiv w:val="1"/>
      <w:marLeft w:val="0"/>
      <w:marRight w:val="0"/>
      <w:marTop w:val="0"/>
      <w:marBottom w:val="0"/>
      <w:divBdr>
        <w:top w:val="none" w:sz="0" w:space="0" w:color="auto"/>
        <w:left w:val="none" w:sz="0" w:space="0" w:color="auto"/>
        <w:bottom w:val="none" w:sz="0" w:space="0" w:color="auto"/>
        <w:right w:val="none" w:sz="0" w:space="0" w:color="auto"/>
      </w:divBdr>
    </w:div>
    <w:div w:id="594367809">
      <w:bodyDiv w:val="1"/>
      <w:marLeft w:val="0"/>
      <w:marRight w:val="0"/>
      <w:marTop w:val="0"/>
      <w:marBottom w:val="0"/>
      <w:divBdr>
        <w:top w:val="none" w:sz="0" w:space="0" w:color="auto"/>
        <w:left w:val="none" w:sz="0" w:space="0" w:color="auto"/>
        <w:bottom w:val="none" w:sz="0" w:space="0" w:color="auto"/>
        <w:right w:val="none" w:sz="0" w:space="0" w:color="auto"/>
      </w:divBdr>
      <w:divsChild>
        <w:div w:id="412974220">
          <w:marLeft w:val="0"/>
          <w:marRight w:val="0"/>
          <w:marTop w:val="0"/>
          <w:marBottom w:val="0"/>
          <w:divBdr>
            <w:top w:val="none" w:sz="0" w:space="0" w:color="auto"/>
            <w:left w:val="none" w:sz="0" w:space="0" w:color="auto"/>
            <w:bottom w:val="none" w:sz="0" w:space="0" w:color="auto"/>
            <w:right w:val="none" w:sz="0" w:space="0" w:color="auto"/>
          </w:divBdr>
        </w:div>
      </w:divsChild>
    </w:div>
    <w:div w:id="597326723">
      <w:bodyDiv w:val="1"/>
      <w:marLeft w:val="0"/>
      <w:marRight w:val="0"/>
      <w:marTop w:val="0"/>
      <w:marBottom w:val="0"/>
      <w:divBdr>
        <w:top w:val="none" w:sz="0" w:space="0" w:color="auto"/>
        <w:left w:val="none" w:sz="0" w:space="0" w:color="auto"/>
        <w:bottom w:val="none" w:sz="0" w:space="0" w:color="auto"/>
        <w:right w:val="none" w:sz="0" w:space="0" w:color="auto"/>
      </w:divBdr>
    </w:div>
    <w:div w:id="601373871">
      <w:bodyDiv w:val="1"/>
      <w:marLeft w:val="0"/>
      <w:marRight w:val="0"/>
      <w:marTop w:val="0"/>
      <w:marBottom w:val="0"/>
      <w:divBdr>
        <w:top w:val="none" w:sz="0" w:space="0" w:color="auto"/>
        <w:left w:val="none" w:sz="0" w:space="0" w:color="auto"/>
        <w:bottom w:val="none" w:sz="0" w:space="0" w:color="auto"/>
        <w:right w:val="none" w:sz="0" w:space="0" w:color="auto"/>
      </w:divBdr>
    </w:div>
    <w:div w:id="614101705">
      <w:bodyDiv w:val="1"/>
      <w:marLeft w:val="0"/>
      <w:marRight w:val="0"/>
      <w:marTop w:val="0"/>
      <w:marBottom w:val="0"/>
      <w:divBdr>
        <w:top w:val="none" w:sz="0" w:space="0" w:color="auto"/>
        <w:left w:val="none" w:sz="0" w:space="0" w:color="auto"/>
        <w:bottom w:val="none" w:sz="0" w:space="0" w:color="auto"/>
        <w:right w:val="none" w:sz="0" w:space="0" w:color="auto"/>
      </w:divBdr>
    </w:div>
    <w:div w:id="667446283">
      <w:bodyDiv w:val="1"/>
      <w:marLeft w:val="0"/>
      <w:marRight w:val="0"/>
      <w:marTop w:val="0"/>
      <w:marBottom w:val="0"/>
      <w:divBdr>
        <w:top w:val="none" w:sz="0" w:space="0" w:color="auto"/>
        <w:left w:val="none" w:sz="0" w:space="0" w:color="auto"/>
        <w:bottom w:val="none" w:sz="0" w:space="0" w:color="auto"/>
        <w:right w:val="none" w:sz="0" w:space="0" w:color="auto"/>
      </w:divBdr>
    </w:div>
    <w:div w:id="680667780">
      <w:bodyDiv w:val="1"/>
      <w:marLeft w:val="0"/>
      <w:marRight w:val="0"/>
      <w:marTop w:val="0"/>
      <w:marBottom w:val="0"/>
      <w:divBdr>
        <w:top w:val="none" w:sz="0" w:space="0" w:color="auto"/>
        <w:left w:val="none" w:sz="0" w:space="0" w:color="auto"/>
        <w:bottom w:val="none" w:sz="0" w:space="0" w:color="auto"/>
        <w:right w:val="none" w:sz="0" w:space="0" w:color="auto"/>
      </w:divBdr>
    </w:div>
    <w:div w:id="704406720">
      <w:bodyDiv w:val="1"/>
      <w:marLeft w:val="0"/>
      <w:marRight w:val="0"/>
      <w:marTop w:val="0"/>
      <w:marBottom w:val="0"/>
      <w:divBdr>
        <w:top w:val="none" w:sz="0" w:space="0" w:color="auto"/>
        <w:left w:val="none" w:sz="0" w:space="0" w:color="auto"/>
        <w:bottom w:val="none" w:sz="0" w:space="0" w:color="auto"/>
        <w:right w:val="none" w:sz="0" w:space="0" w:color="auto"/>
      </w:divBdr>
    </w:div>
    <w:div w:id="716782016">
      <w:bodyDiv w:val="1"/>
      <w:marLeft w:val="0"/>
      <w:marRight w:val="0"/>
      <w:marTop w:val="0"/>
      <w:marBottom w:val="0"/>
      <w:divBdr>
        <w:top w:val="none" w:sz="0" w:space="0" w:color="auto"/>
        <w:left w:val="none" w:sz="0" w:space="0" w:color="auto"/>
        <w:bottom w:val="none" w:sz="0" w:space="0" w:color="auto"/>
        <w:right w:val="none" w:sz="0" w:space="0" w:color="auto"/>
      </w:divBdr>
    </w:div>
    <w:div w:id="725877629">
      <w:bodyDiv w:val="1"/>
      <w:marLeft w:val="0"/>
      <w:marRight w:val="0"/>
      <w:marTop w:val="0"/>
      <w:marBottom w:val="0"/>
      <w:divBdr>
        <w:top w:val="none" w:sz="0" w:space="0" w:color="auto"/>
        <w:left w:val="none" w:sz="0" w:space="0" w:color="auto"/>
        <w:bottom w:val="none" w:sz="0" w:space="0" w:color="auto"/>
        <w:right w:val="none" w:sz="0" w:space="0" w:color="auto"/>
      </w:divBdr>
    </w:div>
    <w:div w:id="737214475">
      <w:bodyDiv w:val="1"/>
      <w:marLeft w:val="0"/>
      <w:marRight w:val="0"/>
      <w:marTop w:val="0"/>
      <w:marBottom w:val="0"/>
      <w:divBdr>
        <w:top w:val="none" w:sz="0" w:space="0" w:color="auto"/>
        <w:left w:val="none" w:sz="0" w:space="0" w:color="auto"/>
        <w:bottom w:val="none" w:sz="0" w:space="0" w:color="auto"/>
        <w:right w:val="none" w:sz="0" w:space="0" w:color="auto"/>
      </w:divBdr>
    </w:div>
    <w:div w:id="739838196">
      <w:bodyDiv w:val="1"/>
      <w:marLeft w:val="0"/>
      <w:marRight w:val="0"/>
      <w:marTop w:val="0"/>
      <w:marBottom w:val="0"/>
      <w:divBdr>
        <w:top w:val="none" w:sz="0" w:space="0" w:color="auto"/>
        <w:left w:val="none" w:sz="0" w:space="0" w:color="auto"/>
        <w:bottom w:val="none" w:sz="0" w:space="0" w:color="auto"/>
        <w:right w:val="none" w:sz="0" w:space="0" w:color="auto"/>
      </w:divBdr>
    </w:div>
    <w:div w:id="744759642">
      <w:bodyDiv w:val="1"/>
      <w:marLeft w:val="0"/>
      <w:marRight w:val="0"/>
      <w:marTop w:val="0"/>
      <w:marBottom w:val="0"/>
      <w:divBdr>
        <w:top w:val="none" w:sz="0" w:space="0" w:color="auto"/>
        <w:left w:val="none" w:sz="0" w:space="0" w:color="auto"/>
        <w:bottom w:val="none" w:sz="0" w:space="0" w:color="auto"/>
        <w:right w:val="none" w:sz="0" w:space="0" w:color="auto"/>
      </w:divBdr>
    </w:div>
    <w:div w:id="756753279">
      <w:bodyDiv w:val="1"/>
      <w:marLeft w:val="0"/>
      <w:marRight w:val="0"/>
      <w:marTop w:val="0"/>
      <w:marBottom w:val="0"/>
      <w:divBdr>
        <w:top w:val="none" w:sz="0" w:space="0" w:color="auto"/>
        <w:left w:val="none" w:sz="0" w:space="0" w:color="auto"/>
        <w:bottom w:val="none" w:sz="0" w:space="0" w:color="auto"/>
        <w:right w:val="none" w:sz="0" w:space="0" w:color="auto"/>
      </w:divBdr>
    </w:div>
    <w:div w:id="763064962">
      <w:bodyDiv w:val="1"/>
      <w:marLeft w:val="0"/>
      <w:marRight w:val="0"/>
      <w:marTop w:val="0"/>
      <w:marBottom w:val="0"/>
      <w:divBdr>
        <w:top w:val="none" w:sz="0" w:space="0" w:color="auto"/>
        <w:left w:val="none" w:sz="0" w:space="0" w:color="auto"/>
        <w:bottom w:val="none" w:sz="0" w:space="0" w:color="auto"/>
        <w:right w:val="none" w:sz="0" w:space="0" w:color="auto"/>
      </w:divBdr>
    </w:div>
    <w:div w:id="771320111">
      <w:bodyDiv w:val="1"/>
      <w:marLeft w:val="0"/>
      <w:marRight w:val="0"/>
      <w:marTop w:val="0"/>
      <w:marBottom w:val="0"/>
      <w:divBdr>
        <w:top w:val="none" w:sz="0" w:space="0" w:color="auto"/>
        <w:left w:val="none" w:sz="0" w:space="0" w:color="auto"/>
        <w:bottom w:val="none" w:sz="0" w:space="0" w:color="auto"/>
        <w:right w:val="none" w:sz="0" w:space="0" w:color="auto"/>
      </w:divBdr>
      <w:divsChild>
        <w:div w:id="200672295">
          <w:marLeft w:val="0"/>
          <w:marRight w:val="0"/>
          <w:marTop w:val="0"/>
          <w:marBottom w:val="0"/>
          <w:divBdr>
            <w:top w:val="none" w:sz="0" w:space="0" w:color="auto"/>
            <w:left w:val="none" w:sz="0" w:space="0" w:color="auto"/>
            <w:bottom w:val="none" w:sz="0" w:space="0" w:color="auto"/>
            <w:right w:val="none" w:sz="0" w:space="0" w:color="auto"/>
          </w:divBdr>
        </w:div>
        <w:div w:id="1720980990">
          <w:marLeft w:val="0"/>
          <w:marRight w:val="0"/>
          <w:marTop w:val="0"/>
          <w:marBottom w:val="0"/>
          <w:divBdr>
            <w:top w:val="none" w:sz="0" w:space="0" w:color="auto"/>
            <w:left w:val="none" w:sz="0" w:space="0" w:color="auto"/>
            <w:bottom w:val="none" w:sz="0" w:space="0" w:color="auto"/>
            <w:right w:val="none" w:sz="0" w:space="0" w:color="auto"/>
          </w:divBdr>
        </w:div>
      </w:divsChild>
    </w:div>
    <w:div w:id="783498469">
      <w:bodyDiv w:val="1"/>
      <w:marLeft w:val="0"/>
      <w:marRight w:val="0"/>
      <w:marTop w:val="0"/>
      <w:marBottom w:val="0"/>
      <w:divBdr>
        <w:top w:val="none" w:sz="0" w:space="0" w:color="auto"/>
        <w:left w:val="none" w:sz="0" w:space="0" w:color="auto"/>
        <w:bottom w:val="none" w:sz="0" w:space="0" w:color="auto"/>
        <w:right w:val="none" w:sz="0" w:space="0" w:color="auto"/>
      </w:divBdr>
    </w:div>
    <w:div w:id="815269052">
      <w:bodyDiv w:val="1"/>
      <w:marLeft w:val="0"/>
      <w:marRight w:val="0"/>
      <w:marTop w:val="0"/>
      <w:marBottom w:val="0"/>
      <w:divBdr>
        <w:top w:val="none" w:sz="0" w:space="0" w:color="auto"/>
        <w:left w:val="none" w:sz="0" w:space="0" w:color="auto"/>
        <w:bottom w:val="none" w:sz="0" w:space="0" w:color="auto"/>
        <w:right w:val="none" w:sz="0" w:space="0" w:color="auto"/>
      </w:divBdr>
    </w:div>
    <w:div w:id="841356605">
      <w:bodyDiv w:val="1"/>
      <w:marLeft w:val="0"/>
      <w:marRight w:val="0"/>
      <w:marTop w:val="0"/>
      <w:marBottom w:val="0"/>
      <w:divBdr>
        <w:top w:val="none" w:sz="0" w:space="0" w:color="auto"/>
        <w:left w:val="none" w:sz="0" w:space="0" w:color="auto"/>
        <w:bottom w:val="none" w:sz="0" w:space="0" w:color="auto"/>
        <w:right w:val="none" w:sz="0" w:space="0" w:color="auto"/>
      </w:divBdr>
    </w:div>
    <w:div w:id="846674532">
      <w:bodyDiv w:val="1"/>
      <w:marLeft w:val="0"/>
      <w:marRight w:val="0"/>
      <w:marTop w:val="0"/>
      <w:marBottom w:val="0"/>
      <w:divBdr>
        <w:top w:val="none" w:sz="0" w:space="0" w:color="auto"/>
        <w:left w:val="none" w:sz="0" w:space="0" w:color="auto"/>
        <w:bottom w:val="none" w:sz="0" w:space="0" w:color="auto"/>
        <w:right w:val="none" w:sz="0" w:space="0" w:color="auto"/>
      </w:divBdr>
    </w:div>
    <w:div w:id="856432974">
      <w:bodyDiv w:val="1"/>
      <w:marLeft w:val="0"/>
      <w:marRight w:val="0"/>
      <w:marTop w:val="0"/>
      <w:marBottom w:val="0"/>
      <w:divBdr>
        <w:top w:val="none" w:sz="0" w:space="0" w:color="auto"/>
        <w:left w:val="none" w:sz="0" w:space="0" w:color="auto"/>
        <w:bottom w:val="none" w:sz="0" w:space="0" w:color="auto"/>
        <w:right w:val="none" w:sz="0" w:space="0" w:color="auto"/>
      </w:divBdr>
    </w:div>
    <w:div w:id="861868489">
      <w:bodyDiv w:val="1"/>
      <w:marLeft w:val="0"/>
      <w:marRight w:val="0"/>
      <w:marTop w:val="0"/>
      <w:marBottom w:val="0"/>
      <w:divBdr>
        <w:top w:val="none" w:sz="0" w:space="0" w:color="auto"/>
        <w:left w:val="none" w:sz="0" w:space="0" w:color="auto"/>
        <w:bottom w:val="none" w:sz="0" w:space="0" w:color="auto"/>
        <w:right w:val="none" w:sz="0" w:space="0" w:color="auto"/>
      </w:divBdr>
    </w:div>
    <w:div w:id="868184087">
      <w:bodyDiv w:val="1"/>
      <w:marLeft w:val="0"/>
      <w:marRight w:val="0"/>
      <w:marTop w:val="0"/>
      <w:marBottom w:val="0"/>
      <w:divBdr>
        <w:top w:val="none" w:sz="0" w:space="0" w:color="auto"/>
        <w:left w:val="none" w:sz="0" w:space="0" w:color="auto"/>
        <w:bottom w:val="none" w:sz="0" w:space="0" w:color="auto"/>
        <w:right w:val="none" w:sz="0" w:space="0" w:color="auto"/>
      </w:divBdr>
      <w:divsChild>
        <w:div w:id="1737123542">
          <w:marLeft w:val="0"/>
          <w:marRight w:val="0"/>
          <w:marTop w:val="0"/>
          <w:marBottom w:val="0"/>
          <w:divBdr>
            <w:top w:val="none" w:sz="0" w:space="0" w:color="auto"/>
            <w:left w:val="none" w:sz="0" w:space="0" w:color="auto"/>
            <w:bottom w:val="none" w:sz="0" w:space="0" w:color="auto"/>
            <w:right w:val="none" w:sz="0" w:space="0" w:color="auto"/>
          </w:divBdr>
        </w:div>
        <w:div w:id="1022703448">
          <w:marLeft w:val="0"/>
          <w:marRight w:val="0"/>
          <w:marTop w:val="0"/>
          <w:marBottom w:val="0"/>
          <w:divBdr>
            <w:top w:val="none" w:sz="0" w:space="0" w:color="auto"/>
            <w:left w:val="none" w:sz="0" w:space="0" w:color="auto"/>
            <w:bottom w:val="none" w:sz="0" w:space="0" w:color="auto"/>
            <w:right w:val="none" w:sz="0" w:space="0" w:color="auto"/>
          </w:divBdr>
        </w:div>
      </w:divsChild>
    </w:div>
    <w:div w:id="881136309">
      <w:bodyDiv w:val="1"/>
      <w:marLeft w:val="0"/>
      <w:marRight w:val="0"/>
      <w:marTop w:val="0"/>
      <w:marBottom w:val="0"/>
      <w:divBdr>
        <w:top w:val="none" w:sz="0" w:space="0" w:color="auto"/>
        <w:left w:val="none" w:sz="0" w:space="0" w:color="auto"/>
        <w:bottom w:val="none" w:sz="0" w:space="0" w:color="auto"/>
        <w:right w:val="none" w:sz="0" w:space="0" w:color="auto"/>
      </w:divBdr>
    </w:div>
    <w:div w:id="888035989">
      <w:bodyDiv w:val="1"/>
      <w:marLeft w:val="0"/>
      <w:marRight w:val="0"/>
      <w:marTop w:val="0"/>
      <w:marBottom w:val="0"/>
      <w:divBdr>
        <w:top w:val="none" w:sz="0" w:space="0" w:color="auto"/>
        <w:left w:val="none" w:sz="0" w:space="0" w:color="auto"/>
        <w:bottom w:val="none" w:sz="0" w:space="0" w:color="auto"/>
        <w:right w:val="none" w:sz="0" w:space="0" w:color="auto"/>
      </w:divBdr>
    </w:div>
    <w:div w:id="897128606">
      <w:bodyDiv w:val="1"/>
      <w:marLeft w:val="0"/>
      <w:marRight w:val="0"/>
      <w:marTop w:val="0"/>
      <w:marBottom w:val="0"/>
      <w:divBdr>
        <w:top w:val="none" w:sz="0" w:space="0" w:color="auto"/>
        <w:left w:val="none" w:sz="0" w:space="0" w:color="auto"/>
        <w:bottom w:val="none" w:sz="0" w:space="0" w:color="auto"/>
        <w:right w:val="none" w:sz="0" w:space="0" w:color="auto"/>
      </w:divBdr>
    </w:div>
    <w:div w:id="914437491">
      <w:bodyDiv w:val="1"/>
      <w:marLeft w:val="0"/>
      <w:marRight w:val="0"/>
      <w:marTop w:val="0"/>
      <w:marBottom w:val="0"/>
      <w:divBdr>
        <w:top w:val="none" w:sz="0" w:space="0" w:color="auto"/>
        <w:left w:val="none" w:sz="0" w:space="0" w:color="auto"/>
        <w:bottom w:val="none" w:sz="0" w:space="0" w:color="auto"/>
        <w:right w:val="none" w:sz="0" w:space="0" w:color="auto"/>
      </w:divBdr>
    </w:div>
    <w:div w:id="915087826">
      <w:bodyDiv w:val="1"/>
      <w:marLeft w:val="0"/>
      <w:marRight w:val="0"/>
      <w:marTop w:val="0"/>
      <w:marBottom w:val="0"/>
      <w:divBdr>
        <w:top w:val="none" w:sz="0" w:space="0" w:color="auto"/>
        <w:left w:val="none" w:sz="0" w:space="0" w:color="auto"/>
        <w:bottom w:val="none" w:sz="0" w:space="0" w:color="auto"/>
        <w:right w:val="none" w:sz="0" w:space="0" w:color="auto"/>
      </w:divBdr>
    </w:div>
    <w:div w:id="924386927">
      <w:bodyDiv w:val="1"/>
      <w:marLeft w:val="0"/>
      <w:marRight w:val="0"/>
      <w:marTop w:val="0"/>
      <w:marBottom w:val="0"/>
      <w:divBdr>
        <w:top w:val="none" w:sz="0" w:space="0" w:color="auto"/>
        <w:left w:val="none" w:sz="0" w:space="0" w:color="auto"/>
        <w:bottom w:val="none" w:sz="0" w:space="0" w:color="auto"/>
        <w:right w:val="none" w:sz="0" w:space="0" w:color="auto"/>
      </w:divBdr>
    </w:div>
    <w:div w:id="952521338">
      <w:bodyDiv w:val="1"/>
      <w:marLeft w:val="0"/>
      <w:marRight w:val="0"/>
      <w:marTop w:val="0"/>
      <w:marBottom w:val="0"/>
      <w:divBdr>
        <w:top w:val="none" w:sz="0" w:space="0" w:color="auto"/>
        <w:left w:val="none" w:sz="0" w:space="0" w:color="auto"/>
        <w:bottom w:val="none" w:sz="0" w:space="0" w:color="auto"/>
        <w:right w:val="none" w:sz="0" w:space="0" w:color="auto"/>
      </w:divBdr>
    </w:div>
    <w:div w:id="964891714">
      <w:bodyDiv w:val="1"/>
      <w:marLeft w:val="0"/>
      <w:marRight w:val="0"/>
      <w:marTop w:val="0"/>
      <w:marBottom w:val="0"/>
      <w:divBdr>
        <w:top w:val="none" w:sz="0" w:space="0" w:color="auto"/>
        <w:left w:val="none" w:sz="0" w:space="0" w:color="auto"/>
        <w:bottom w:val="none" w:sz="0" w:space="0" w:color="auto"/>
        <w:right w:val="none" w:sz="0" w:space="0" w:color="auto"/>
      </w:divBdr>
    </w:div>
    <w:div w:id="976639641">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7076515">
      <w:bodyDiv w:val="1"/>
      <w:marLeft w:val="0"/>
      <w:marRight w:val="0"/>
      <w:marTop w:val="0"/>
      <w:marBottom w:val="0"/>
      <w:divBdr>
        <w:top w:val="none" w:sz="0" w:space="0" w:color="auto"/>
        <w:left w:val="none" w:sz="0" w:space="0" w:color="auto"/>
        <w:bottom w:val="none" w:sz="0" w:space="0" w:color="auto"/>
        <w:right w:val="none" w:sz="0" w:space="0" w:color="auto"/>
      </w:divBdr>
    </w:div>
    <w:div w:id="1021706383">
      <w:bodyDiv w:val="1"/>
      <w:marLeft w:val="0"/>
      <w:marRight w:val="0"/>
      <w:marTop w:val="0"/>
      <w:marBottom w:val="0"/>
      <w:divBdr>
        <w:top w:val="none" w:sz="0" w:space="0" w:color="auto"/>
        <w:left w:val="none" w:sz="0" w:space="0" w:color="auto"/>
        <w:bottom w:val="none" w:sz="0" w:space="0" w:color="auto"/>
        <w:right w:val="none" w:sz="0" w:space="0" w:color="auto"/>
      </w:divBdr>
    </w:div>
    <w:div w:id="1024600700">
      <w:bodyDiv w:val="1"/>
      <w:marLeft w:val="0"/>
      <w:marRight w:val="0"/>
      <w:marTop w:val="0"/>
      <w:marBottom w:val="0"/>
      <w:divBdr>
        <w:top w:val="none" w:sz="0" w:space="0" w:color="auto"/>
        <w:left w:val="none" w:sz="0" w:space="0" w:color="auto"/>
        <w:bottom w:val="none" w:sz="0" w:space="0" w:color="auto"/>
        <w:right w:val="none" w:sz="0" w:space="0" w:color="auto"/>
      </w:divBdr>
    </w:div>
    <w:div w:id="1027222681">
      <w:bodyDiv w:val="1"/>
      <w:marLeft w:val="0"/>
      <w:marRight w:val="0"/>
      <w:marTop w:val="0"/>
      <w:marBottom w:val="0"/>
      <w:divBdr>
        <w:top w:val="none" w:sz="0" w:space="0" w:color="auto"/>
        <w:left w:val="none" w:sz="0" w:space="0" w:color="auto"/>
        <w:bottom w:val="none" w:sz="0" w:space="0" w:color="auto"/>
        <w:right w:val="none" w:sz="0" w:space="0" w:color="auto"/>
      </w:divBdr>
    </w:div>
    <w:div w:id="1027827037">
      <w:bodyDiv w:val="1"/>
      <w:marLeft w:val="0"/>
      <w:marRight w:val="0"/>
      <w:marTop w:val="0"/>
      <w:marBottom w:val="0"/>
      <w:divBdr>
        <w:top w:val="none" w:sz="0" w:space="0" w:color="auto"/>
        <w:left w:val="none" w:sz="0" w:space="0" w:color="auto"/>
        <w:bottom w:val="none" w:sz="0" w:space="0" w:color="auto"/>
        <w:right w:val="none" w:sz="0" w:space="0" w:color="auto"/>
      </w:divBdr>
    </w:div>
    <w:div w:id="1043290546">
      <w:bodyDiv w:val="1"/>
      <w:marLeft w:val="0"/>
      <w:marRight w:val="0"/>
      <w:marTop w:val="0"/>
      <w:marBottom w:val="0"/>
      <w:divBdr>
        <w:top w:val="none" w:sz="0" w:space="0" w:color="auto"/>
        <w:left w:val="none" w:sz="0" w:space="0" w:color="auto"/>
        <w:bottom w:val="none" w:sz="0" w:space="0" w:color="auto"/>
        <w:right w:val="none" w:sz="0" w:space="0" w:color="auto"/>
      </w:divBdr>
    </w:div>
    <w:div w:id="1055399133">
      <w:bodyDiv w:val="1"/>
      <w:marLeft w:val="0"/>
      <w:marRight w:val="0"/>
      <w:marTop w:val="0"/>
      <w:marBottom w:val="0"/>
      <w:divBdr>
        <w:top w:val="none" w:sz="0" w:space="0" w:color="auto"/>
        <w:left w:val="none" w:sz="0" w:space="0" w:color="auto"/>
        <w:bottom w:val="none" w:sz="0" w:space="0" w:color="auto"/>
        <w:right w:val="none" w:sz="0" w:space="0" w:color="auto"/>
      </w:divBdr>
    </w:div>
    <w:div w:id="1056781649">
      <w:bodyDiv w:val="1"/>
      <w:marLeft w:val="0"/>
      <w:marRight w:val="0"/>
      <w:marTop w:val="0"/>
      <w:marBottom w:val="0"/>
      <w:divBdr>
        <w:top w:val="none" w:sz="0" w:space="0" w:color="auto"/>
        <w:left w:val="none" w:sz="0" w:space="0" w:color="auto"/>
        <w:bottom w:val="none" w:sz="0" w:space="0" w:color="auto"/>
        <w:right w:val="none" w:sz="0" w:space="0" w:color="auto"/>
      </w:divBdr>
    </w:div>
    <w:div w:id="1066104166">
      <w:bodyDiv w:val="1"/>
      <w:marLeft w:val="0"/>
      <w:marRight w:val="0"/>
      <w:marTop w:val="0"/>
      <w:marBottom w:val="0"/>
      <w:divBdr>
        <w:top w:val="none" w:sz="0" w:space="0" w:color="auto"/>
        <w:left w:val="none" w:sz="0" w:space="0" w:color="auto"/>
        <w:bottom w:val="none" w:sz="0" w:space="0" w:color="auto"/>
        <w:right w:val="none" w:sz="0" w:space="0" w:color="auto"/>
      </w:divBdr>
    </w:div>
    <w:div w:id="1066492218">
      <w:bodyDiv w:val="1"/>
      <w:marLeft w:val="0"/>
      <w:marRight w:val="0"/>
      <w:marTop w:val="0"/>
      <w:marBottom w:val="0"/>
      <w:divBdr>
        <w:top w:val="none" w:sz="0" w:space="0" w:color="auto"/>
        <w:left w:val="none" w:sz="0" w:space="0" w:color="auto"/>
        <w:bottom w:val="none" w:sz="0" w:space="0" w:color="auto"/>
        <w:right w:val="none" w:sz="0" w:space="0" w:color="auto"/>
      </w:divBdr>
    </w:div>
    <w:div w:id="1076827611">
      <w:bodyDiv w:val="1"/>
      <w:marLeft w:val="0"/>
      <w:marRight w:val="0"/>
      <w:marTop w:val="0"/>
      <w:marBottom w:val="0"/>
      <w:divBdr>
        <w:top w:val="none" w:sz="0" w:space="0" w:color="auto"/>
        <w:left w:val="none" w:sz="0" w:space="0" w:color="auto"/>
        <w:bottom w:val="none" w:sz="0" w:space="0" w:color="auto"/>
        <w:right w:val="none" w:sz="0" w:space="0" w:color="auto"/>
      </w:divBdr>
    </w:div>
    <w:div w:id="1080560489">
      <w:bodyDiv w:val="1"/>
      <w:marLeft w:val="0"/>
      <w:marRight w:val="0"/>
      <w:marTop w:val="0"/>
      <w:marBottom w:val="0"/>
      <w:divBdr>
        <w:top w:val="none" w:sz="0" w:space="0" w:color="auto"/>
        <w:left w:val="none" w:sz="0" w:space="0" w:color="auto"/>
        <w:bottom w:val="none" w:sz="0" w:space="0" w:color="auto"/>
        <w:right w:val="none" w:sz="0" w:space="0" w:color="auto"/>
      </w:divBdr>
    </w:div>
    <w:div w:id="1083068630">
      <w:bodyDiv w:val="1"/>
      <w:marLeft w:val="0"/>
      <w:marRight w:val="0"/>
      <w:marTop w:val="0"/>
      <w:marBottom w:val="0"/>
      <w:divBdr>
        <w:top w:val="none" w:sz="0" w:space="0" w:color="auto"/>
        <w:left w:val="none" w:sz="0" w:space="0" w:color="auto"/>
        <w:bottom w:val="none" w:sz="0" w:space="0" w:color="auto"/>
        <w:right w:val="none" w:sz="0" w:space="0" w:color="auto"/>
      </w:divBdr>
    </w:div>
    <w:div w:id="1083915942">
      <w:bodyDiv w:val="1"/>
      <w:marLeft w:val="0"/>
      <w:marRight w:val="0"/>
      <w:marTop w:val="0"/>
      <w:marBottom w:val="0"/>
      <w:divBdr>
        <w:top w:val="none" w:sz="0" w:space="0" w:color="auto"/>
        <w:left w:val="none" w:sz="0" w:space="0" w:color="auto"/>
        <w:bottom w:val="none" w:sz="0" w:space="0" w:color="auto"/>
        <w:right w:val="none" w:sz="0" w:space="0" w:color="auto"/>
      </w:divBdr>
    </w:div>
    <w:div w:id="1108235894">
      <w:bodyDiv w:val="1"/>
      <w:marLeft w:val="0"/>
      <w:marRight w:val="0"/>
      <w:marTop w:val="0"/>
      <w:marBottom w:val="0"/>
      <w:divBdr>
        <w:top w:val="none" w:sz="0" w:space="0" w:color="auto"/>
        <w:left w:val="none" w:sz="0" w:space="0" w:color="auto"/>
        <w:bottom w:val="none" w:sz="0" w:space="0" w:color="auto"/>
        <w:right w:val="none" w:sz="0" w:space="0" w:color="auto"/>
      </w:divBdr>
    </w:div>
    <w:div w:id="1165777887">
      <w:bodyDiv w:val="1"/>
      <w:marLeft w:val="0"/>
      <w:marRight w:val="0"/>
      <w:marTop w:val="0"/>
      <w:marBottom w:val="0"/>
      <w:divBdr>
        <w:top w:val="none" w:sz="0" w:space="0" w:color="auto"/>
        <w:left w:val="none" w:sz="0" w:space="0" w:color="auto"/>
        <w:bottom w:val="none" w:sz="0" w:space="0" w:color="auto"/>
        <w:right w:val="none" w:sz="0" w:space="0" w:color="auto"/>
      </w:divBdr>
    </w:div>
    <w:div w:id="1169756422">
      <w:bodyDiv w:val="1"/>
      <w:marLeft w:val="0"/>
      <w:marRight w:val="0"/>
      <w:marTop w:val="0"/>
      <w:marBottom w:val="0"/>
      <w:divBdr>
        <w:top w:val="none" w:sz="0" w:space="0" w:color="auto"/>
        <w:left w:val="none" w:sz="0" w:space="0" w:color="auto"/>
        <w:bottom w:val="none" w:sz="0" w:space="0" w:color="auto"/>
        <w:right w:val="none" w:sz="0" w:space="0" w:color="auto"/>
      </w:divBdr>
    </w:div>
    <w:div w:id="1187675197">
      <w:bodyDiv w:val="1"/>
      <w:marLeft w:val="0"/>
      <w:marRight w:val="0"/>
      <w:marTop w:val="0"/>
      <w:marBottom w:val="0"/>
      <w:divBdr>
        <w:top w:val="none" w:sz="0" w:space="0" w:color="auto"/>
        <w:left w:val="none" w:sz="0" w:space="0" w:color="auto"/>
        <w:bottom w:val="none" w:sz="0" w:space="0" w:color="auto"/>
        <w:right w:val="none" w:sz="0" w:space="0" w:color="auto"/>
      </w:divBdr>
    </w:div>
    <w:div w:id="1189566127">
      <w:bodyDiv w:val="1"/>
      <w:marLeft w:val="0"/>
      <w:marRight w:val="0"/>
      <w:marTop w:val="0"/>
      <w:marBottom w:val="0"/>
      <w:divBdr>
        <w:top w:val="none" w:sz="0" w:space="0" w:color="auto"/>
        <w:left w:val="none" w:sz="0" w:space="0" w:color="auto"/>
        <w:bottom w:val="none" w:sz="0" w:space="0" w:color="auto"/>
        <w:right w:val="none" w:sz="0" w:space="0" w:color="auto"/>
      </w:divBdr>
    </w:div>
    <w:div w:id="1197542697">
      <w:bodyDiv w:val="1"/>
      <w:marLeft w:val="0"/>
      <w:marRight w:val="0"/>
      <w:marTop w:val="0"/>
      <w:marBottom w:val="0"/>
      <w:divBdr>
        <w:top w:val="none" w:sz="0" w:space="0" w:color="auto"/>
        <w:left w:val="none" w:sz="0" w:space="0" w:color="auto"/>
        <w:bottom w:val="none" w:sz="0" w:space="0" w:color="auto"/>
        <w:right w:val="none" w:sz="0" w:space="0" w:color="auto"/>
      </w:divBdr>
    </w:div>
    <w:div w:id="1228683994">
      <w:bodyDiv w:val="1"/>
      <w:marLeft w:val="0"/>
      <w:marRight w:val="0"/>
      <w:marTop w:val="0"/>
      <w:marBottom w:val="0"/>
      <w:divBdr>
        <w:top w:val="none" w:sz="0" w:space="0" w:color="auto"/>
        <w:left w:val="none" w:sz="0" w:space="0" w:color="auto"/>
        <w:bottom w:val="none" w:sz="0" w:space="0" w:color="auto"/>
        <w:right w:val="none" w:sz="0" w:space="0" w:color="auto"/>
      </w:divBdr>
    </w:div>
    <w:div w:id="1242450703">
      <w:bodyDiv w:val="1"/>
      <w:marLeft w:val="0"/>
      <w:marRight w:val="0"/>
      <w:marTop w:val="0"/>
      <w:marBottom w:val="0"/>
      <w:divBdr>
        <w:top w:val="none" w:sz="0" w:space="0" w:color="auto"/>
        <w:left w:val="none" w:sz="0" w:space="0" w:color="auto"/>
        <w:bottom w:val="none" w:sz="0" w:space="0" w:color="auto"/>
        <w:right w:val="none" w:sz="0" w:space="0" w:color="auto"/>
      </w:divBdr>
    </w:div>
    <w:div w:id="1247689072">
      <w:bodyDiv w:val="1"/>
      <w:marLeft w:val="0"/>
      <w:marRight w:val="0"/>
      <w:marTop w:val="0"/>
      <w:marBottom w:val="0"/>
      <w:divBdr>
        <w:top w:val="none" w:sz="0" w:space="0" w:color="auto"/>
        <w:left w:val="none" w:sz="0" w:space="0" w:color="auto"/>
        <w:bottom w:val="none" w:sz="0" w:space="0" w:color="auto"/>
        <w:right w:val="none" w:sz="0" w:space="0" w:color="auto"/>
      </w:divBdr>
    </w:div>
    <w:div w:id="1266427523">
      <w:bodyDiv w:val="1"/>
      <w:marLeft w:val="0"/>
      <w:marRight w:val="0"/>
      <w:marTop w:val="0"/>
      <w:marBottom w:val="0"/>
      <w:divBdr>
        <w:top w:val="none" w:sz="0" w:space="0" w:color="auto"/>
        <w:left w:val="none" w:sz="0" w:space="0" w:color="auto"/>
        <w:bottom w:val="none" w:sz="0" w:space="0" w:color="auto"/>
        <w:right w:val="none" w:sz="0" w:space="0" w:color="auto"/>
      </w:divBdr>
    </w:div>
    <w:div w:id="1271355393">
      <w:bodyDiv w:val="1"/>
      <w:marLeft w:val="0"/>
      <w:marRight w:val="0"/>
      <w:marTop w:val="0"/>
      <w:marBottom w:val="0"/>
      <w:divBdr>
        <w:top w:val="none" w:sz="0" w:space="0" w:color="auto"/>
        <w:left w:val="none" w:sz="0" w:space="0" w:color="auto"/>
        <w:bottom w:val="none" w:sz="0" w:space="0" w:color="auto"/>
        <w:right w:val="none" w:sz="0" w:space="0" w:color="auto"/>
      </w:divBdr>
    </w:div>
    <w:div w:id="1276717390">
      <w:bodyDiv w:val="1"/>
      <w:marLeft w:val="0"/>
      <w:marRight w:val="0"/>
      <w:marTop w:val="0"/>
      <w:marBottom w:val="0"/>
      <w:divBdr>
        <w:top w:val="none" w:sz="0" w:space="0" w:color="auto"/>
        <w:left w:val="none" w:sz="0" w:space="0" w:color="auto"/>
        <w:bottom w:val="none" w:sz="0" w:space="0" w:color="auto"/>
        <w:right w:val="none" w:sz="0" w:space="0" w:color="auto"/>
      </w:divBdr>
    </w:div>
    <w:div w:id="1306468618">
      <w:bodyDiv w:val="1"/>
      <w:marLeft w:val="0"/>
      <w:marRight w:val="0"/>
      <w:marTop w:val="0"/>
      <w:marBottom w:val="0"/>
      <w:divBdr>
        <w:top w:val="none" w:sz="0" w:space="0" w:color="auto"/>
        <w:left w:val="none" w:sz="0" w:space="0" w:color="auto"/>
        <w:bottom w:val="none" w:sz="0" w:space="0" w:color="auto"/>
        <w:right w:val="none" w:sz="0" w:space="0" w:color="auto"/>
      </w:divBdr>
    </w:div>
    <w:div w:id="1330870598">
      <w:bodyDiv w:val="1"/>
      <w:marLeft w:val="0"/>
      <w:marRight w:val="0"/>
      <w:marTop w:val="0"/>
      <w:marBottom w:val="0"/>
      <w:divBdr>
        <w:top w:val="none" w:sz="0" w:space="0" w:color="auto"/>
        <w:left w:val="none" w:sz="0" w:space="0" w:color="auto"/>
        <w:bottom w:val="none" w:sz="0" w:space="0" w:color="auto"/>
        <w:right w:val="none" w:sz="0" w:space="0" w:color="auto"/>
      </w:divBdr>
    </w:div>
    <w:div w:id="1339163557">
      <w:bodyDiv w:val="1"/>
      <w:marLeft w:val="0"/>
      <w:marRight w:val="0"/>
      <w:marTop w:val="0"/>
      <w:marBottom w:val="0"/>
      <w:divBdr>
        <w:top w:val="none" w:sz="0" w:space="0" w:color="auto"/>
        <w:left w:val="none" w:sz="0" w:space="0" w:color="auto"/>
        <w:bottom w:val="none" w:sz="0" w:space="0" w:color="auto"/>
        <w:right w:val="none" w:sz="0" w:space="0" w:color="auto"/>
      </w:divBdr>
    </w:div>
    <w:div w:id="1349063510">
      <w:bodyDiv w:val="1"/>
      <w:marLeft w:val="0"/>
      <w:marRight w:val="0"/>
      <w:marTop w:val="0"/>
      <w:marBottom w:val="0"/>
      <w:divBdr>
        <w:top w:val="none" w:sz="0" w:space="0" w:color="auto"/>
        <w:left w:val="none" w:sz="0" w:space="0" w:color="auto"/>
        <w:bottom w:val="none" w:sz="0" w:space="0" w:color="auto"/>
        <w:right w:val="none" w:sz="0" w:space="0" w:color="auto"/>
      </w:divBdr>
    </w:div>
    <w:div w:id="1392272219">
      <w:bodyDiv w:val="1"/>
      <w:marLeft w:val="0"/>
      <w:marRight w:val="0"/>
      <w:marTop w:val="0"/>
      <w:marBottom w:val="0"/>
      <w:divBdr>
        <w:top w:val="none" w:sz="0" w:space="0" w:color="auto"/>
        <w:left w:val="none" w:sz="0" w:space="0" w:color="auto"/>
        <w:bottom w:val="none" w:sz="0" w:space="0" w:color="auto"/>
        <w:right w:val="none" w:sz="0" w:space="0" w:color="auto"/>
      </w:divBdr>
      <w:divsChild>
        <w:div w:id="1691057396">
          <w:marLeft w:val="0"/>
          <w:marRight w:val="0"/>
          <w:marTop w:val="0"/>
          <w:marBottom w:val="0"/>
          <w:divBdr>
            <w:top w:val="none" w:sz="0" w:space="0" w:color="auto"/>
            <w:left w:val="none" w:sz="0" w:space="0" w:color="auto"/>
            <w:bottom w:val="none" w:sz="0" w:space="0" w:color="auto"/>
            <w:right w:val="none" w:sz="0" w:space="0" w:color="auto"/>
          </w:divBdr>
        </w:div>
      </w:divsChild>
    </w:div>
    <w:div w:id="1397513936">
      <w:bodyDiv w:val="1"/>
      <w:marLeft w:val="0"/>
      <w:marRight w:val="0"/>
      <w:marTop w:val="0"/>
      <w:marBottom w:val="0"/>
      <w:divBdr>
        <w:top w:val="none" w:sz="0" w:space="0" w:color="auto"/>
        <w:left w:val="none" w:sz="0" w:space="0" w:color="auto"/>
        <w:bottom w:val="none" w:sz="0" w:space="0" w:color="auto"/>
        <w:right w:val="none" w:sz="0" w:space="0" w:color="auto"/>
      </w:divBdr>
    </w:div>
    <w:div w:id="1404523281">
      <w:bodyDiv w:val="1"/>
      <w:marLeft w:val="0"/>
      <w:marRight w:val="0"/>
      <w:marTop w:val="0"/>
      <w:marBottom w:val="0"/>
      <w:divBdr>
        <w:top w:val="none" w:sz="0" w:space="0" w:color="auto"/>
        <w:left w:val="none" w:sz="0" w:space="0" w:color="auto"/>
        <w:bottom w:val="none" w:sz="0" w:space="0" w:color="auto"/>
        <w:right w:val="none" w:sz="0" w:space="0" w:color="auto"/>
      </w:divBdr>
    </w:div>
    <w:div w:id="1406994113">
      <w:bodyDiv w:val="1"/>
      <w:marLeft w:val="0"/>
      <w:marRight w:val="0"/>
      <w:marTop w:val="0"/>
      <w:marBottom w:val="0"/>
      <w:divBdr>
        <w:top w:val="none" w:sz="0" w:space="0" w:color="auto"/>
        <w:left w:val="none" w:sz="0" w:space="0" w:color="auto"/>
        <w:bottom w:val="none" w:sz="0" w:space="0" w:color="auto"/>
        <w:right w:val="none" w:sz="0" w:space="0" w:color="auto"/>
      </w:divBdr>
    </w:div>
    <w:div w:id="1418595355">
      <w:bodyDiv w:val="1"/>
      <w:marLeft w:val="0"/>
      <w:marRight w:val="0"/>
      <w:marTop w:val="0"/>
      <w:marBottom w:val="0"/>
      <w:divBdr>
        <w:top w:val="none" w:sz="0" w:space="0" w:color="auto"/>
        <w:left w:val="none" w:sz="0" w:space="0" w:color="auto"/>
        <w:bottom w:val="none" w:sz="0" w:space="0" w:color="auto"/>
        <w:right w:val="none" w:sz="0" w:space="0" w:color="auto"/>
      </w:divBdr>
    </w:div>
    <w:div w:id="1454901285">
      <w:bodyDiv w:val="1"/>
      <w:marLeft w:val="0"/>
      <w:marRight w:val="0"/>
      <w:marTop w:val="0"/>
      <w:marBottom w:val="0"/>
      <w:divBdr>
        <w:top w:val="none" w:sz="0" w:space="0" w:color="auto"/>
        <w:left w:val="none" w:sz="0" w:space="0" w:color="auto"/>
        <w:bottom w:val="none" w:sz="0" w:space="0" w:color="auto"/>
        <w:right w:val="none" w:sz="0" w:space="0" w:color="auto"/>
      </w:divBdr>
    </w:div>
    <w:div w:id="1458373790">
      <w:bodyDiv w:val="1"/>
      <w:marLeft w:val="0"/>
      <w:marRight w:val="0"/>
      <w:marTop w:val="0"/>
      <w:marBottom w:val="0"/>
      <w:divBdr>
        <w:top w:val="none" w:sz="0" w:space="0" w:color="auto"/>
        <w:left w:val="none" w:sz="0" w:space="0" w:color="auto"/>
        <w:bottom w:val="none" w:sz="0" w:space="0" w:color="auto"/>
        <w:right w:val="none" w:sz="0" w:space="0" w:color="auto"/>
      </w:divBdr>
    </w:div>
    <w:div w:id="1478492799">
      <w:bodyDiv w:val="1"/>
      <w:marLeft w:val="0"/>
      <w:marRight w:val="0"/>
      <w:marTop w:val="0"/>
      <w:marBottom w:val="0"/>
      <w:divBdr>
        <w:top w:val="none" w:sz="0" w:space="0" w:color="auto"/>
        <w:left w:val="none" w:sz="0" w:space="0" w:color="auto"/>
        <w:bottom w:val="none" w:sz="0" w:space="0" w:color="auto"/>
        <w:right w:val="none" w:sz="0" w:space="0" w:color="auto"/>
      </w:divBdr>
    </w:div>
    <w:div w:id="1494103065">
      <w:bodyDiv w:val="1"/>
      <w:marLeft w:val="0"/>
      <w:marRight w:val="0"/>
      <w:marTop w:val="0"/>
      <w:marBottom w:val="0"/>
      <w:divBdr>
        <w:top w:val="none" w:sz="0" w:space="0" w:color="auto"/>
        <w:left w:val="none" w:sz="0" w:space="0" w:color="auto"/>
        <w:bottom w:val="none" w:sz="0" w:space="0" w:color="auto"/>
        <w:right w:val="none" w:sz="0" w:space="0" w:color="auto"/>
      </w:divBdr>
    </w:div>
    <w:div w:id="1505441115">
      <w:bodyDiv w:val="1"/>
      <w:marLeft w:val="0"/>
      <w:marRight w:val="0"/>
      <w:marTop w:val="0"/>
      <w:marBottom w:val="0"/>
      <w:divBdr>
        <w:top w:val="none" w:sz="0" w:space="0" w:color="auto"/>
        <w:left w:val="none" w:sz="0" w:space="0" w:color="auto"/>
        <w:bottom w:val="none" w:sz="0" w:space="0" w:color="auto"/>
        <w:right w:val="none" w:sz="0" w:space="0" w:color="auto"/>
      </w:divBdr>
    </w:div>
    <w:div w:id="1519923248">
      <w:bodyDiv w:val="1"/>
      <w:marLeft w:val="0"/>
      <w:marRight w:val="0"/>
      <w:marTop w:val="0"/>
      <w:marBottom w:val="0"/>
      <w:divBdr>
        <w:top w:val="none" w:sz="0" w:space="0" w:color="auto"/>
        <w:left w:val="none" w:sz="0" w:space="0" w:color="auto"/>
        <w:bottom w:val="none" w:sz="0" w:space="0" w:color="auto"/>
        <w:right w:val="none" w:sz="0" w:space="0" w:color="auto"/>
      </w:divBdr>
    </w:div>
    <w:div w:id="1539465695">
      <w:bodyDiv w:val="1"/>
      <w:marLeft w:val="0"/>
      <w:marRight w:val="0"/>
      <w:marTop w:val="0"/>
      <w:marBottom w:val="0"/>
      <w:divBdr>
        <w:top w:val="none" w:sz="0" w:space="0" w:color="auto"/>
        <w:left w:val="none" w:sz="0" w:space="0" w:color="auto"/>
        <w:bottom w:val="none" w:sz="0" w:space="0" w:color="auto"/>
        <w:right w:val="none" w:sz="0" w:space="0" w:color="auto"/>
      </w:divBdr>
    </w:div>
    <w:div w:id="1546873578">
      <w:bodyDiv w:val="1"/>
      <w:marLeft w:val="0"/>
      <w:marRight w:val="0"/>
      <w:marTop w:val="0"/>
      <w:marBottom w:val="0"/>
      <w:divBdr>
        <w:top w:val="none" w:sz="0" w:space="0" w:color="auto"/>
        <w:left w:val="none" w:sz="0" w:space="0" w:color="auto"/>
        <w:bottom w:val="none" w:sz="0" w:space="0" w:color="auto"/>
        <w:right w:val="none" w:sz="0" w:space="0" w:color="auto"/>
      </w:divBdr>
    </w:div>
    <w:div w:id="1548685359">
      <w:bodyDiv w:val="1"/>
      <w:marLeft w:val="0"/>
      <w:marRight w:val="0"/>
      <w:marTop w:val="0"/>
      <w:marBottom w:val="0"/>
      <w:divBdr>
        <w:top w:val="none" w:sz="0" w:space="0" w:color="auto"/>
        <w:left w:val="none" w:sz="0" w:space="0" w:color="auto"/>
        <w:bottom w:val="none" w:sz="0" w:space="0" w:color="auto"/>
        <w:right w:val="none" w:sz="0" w:space="0" w:color="auto"/>
      </w:divBdr>
    </w:div>
    <w:div w:id="1562643223">
      <w:bodyDiv w:val="1"/>
      <w:marLeft w:val="0"/>
      <w:marRight w:val="0"/>
      <w:marTop w:val="0"/>
      <w:marBottom w:val="0"/>
      <w:divBdr>
        <w:top w:val="none" w:sz="0" w:space="0" w:color="auto"/>
        <w:left w:val="none" w:sz="0" w:space="0" w:color="auto"/>
        <w:bottom w:val="none" w:sz="0" w:space="0" w:color="auto"/>
        <w:right w:val="none" w:sz="0" w:space="0" w:color="auto"/>
      </w:divBdr>
    </w:div>
    <w:div w:id="1594893120">
      <w:bodyDiv w:val="1"/>
      <w:marLeft w:val="0"/>
      <w:marRight w:val="0"/>
      <w:marTop w:val="0"/>
      <w:marBottom w:val="0"/>
      <w:divBdr>
        <w:top w:val="none" w:sz="0" w:space="0" w:color="auto"/>
        <w:left w:val="none" w:sz="0" w:space="0" w:color="auto"/>
        <w:bottom w:val="none" w:sz="0" w:space="0" w:color="auto"/>
        <w:right w:val="none" w:sz="0" w:space="0" w:color="auto"/>
      </w:divBdr>
    </w:div>
    <w:div w:id="1620527950">
      <w:bodyDiv w:val="1"/>
      <w:marLeft w:val="0"/>
      <w:marRight w:val="0"/>
      <w:marTop w:val="0"/>
      <w:marBottom w:val="0"/>
      <w:divBdr>
        <w:top w:val="none" w:sz="0" w:space="0" w:color="auto"/>
        <w:left w:val="none" w:sz="0" w:space="0" w:color="auto"/>
        <w:bottom w:val="none" w:sz="0" w:space="0" w:color="auto"/>
        <w:right w:val="none" w:sz="0" w:space="0" w:color="auto"/>
      </w:divBdr>
    </w:div>
    <w:div w:id="1628661190">
      <w:bodyDiv w:val="1"/>
      <w:marLeft w:val="0"/>
      <w:marRight w:val="0"/>
      <w:marTop w:val="0"/>
      <w:marBottom w:val="0"/>
      <w:divBdr>
        <w:top w:val="none" w:sz="0" w:space="0" w:color="auto"/>
        <w:left w:val="none" w:sz="0" w:space="0" w:color="auto"/>
        <w:bottom w:val="none" w:sz="0" w:space="0" w:color="auto"/>
        <w:right w:val="none" w:sz="0" w:space="0" w:color="auto"/>
      </w:divBdr>
    </w:div>
    <w:div w:id="1635528246">
      <w:bodyDiv w:val="1"/>
      <w:marLeft w:val="0"/>
      <w:marRight w:val="0"/>
      <w:marTop w:val="0"/>
      <w:marBottom w:val="0"/>
      <w:divBdr>
        <w:top w:val="none" w:sz="0" w:space="0" w:color="auto"/>
        <w:left w:val="none" w:sz="0" w:space="0" w:color="auto"/>
        <w:bottom w:val="none" w:sz="0" w:space="0" w:color="auto"/>
        <w:right w:val="none" w:sz="0" w:space="0" w:color="auto"/>
      </w:divBdr>
    </w:div>
    <w:div w:id="1664039700">
      <w:bodyDiv w:val="1"/>
      <w:marLeft w:val="0"/>
      <w:marRight w:val="0"/>
      <w:marTop w:val="0"/>
      <w:marBottom w:val="0"/>
      <w:divBdr>
        <w:top w:val="none" w:sz="0" w:space="0" w:color="auto"/>
        <w:left w:val="none" w:sz="0" w:space="0" w:color="auto"/>
        <w:bottom w:val="none" w:sz="0" w:space="0" w:color="auto"/>
        <w:right w:val="none" w:sz="0" w:space="0" w:color="auto"/>
      </w:divBdr>
    </w:div>
    <w:div w:id="1673989002">
      <w:bodyDiv w:val="1"/>
      <w:marLeft w:val="0"/>
      <w:marRight w:val="0"/>
      <w:marTop w:val="0"/>
      <w:marBottom w:val="0"/>
      <w:divBdr>
        <w:top w:val="none" w:sz="0" w:space="0" w:color="auto"/>
        <w:left w:val="none" w:sz="0" w:space="0" w:color="auto"/>
        <w:bottom w:val="none" w:sz="0" w:space="0" w:color="auto"/>
        <w:right w:val="none" w:sz="0" w:space="0" w:color="auto"/>
      </w:divBdr>
    </w:div>
    <w:div w:id="1679120067">
      <w:bodyDiv w:val="1"/>
      <w:marLeft w:val="0"/>
      <w:marRight w:val="0"/>
      <w:marTop w:val="0"/>
      <w:marBottom w:val="0"/>
      <w:divBdr>
        <w:top w:val="none" w:sz="0" w:space="0" w:color="auto"/>
        <w:left w:val="none" w:sz="0" w:space="0" w:color="auto"/>
        <w:bottom w:val="none" w:sz="0" w:space="0" w:color="auto"/>
        <w:right w:val="none" w:sz="0" w:space="0" w:color="auto"/>
      </w:divBdr>
    </w:div>
    <w:div w:id="1684281602">
      <w:bodyDiv w:val="1"/>
      <w:marLeft w:val="0"/>
      <w:marRight w:val="0"/>
      <w:marTop w:val="0"/>
      <w:marBottom w:val="0"/>
      <w:divBdr>
        <w:top w:val="none" w:sz="0" w:space="0" w:color="auto"/>
        <w:left w:val="none" w:sz="0" w:space="0" w:color="auto"/>
        <w:bottom w:val="none" w:sz="0" w:space="0" w:color="auto"/>
        <w:right w:val="none" w:sz="0" w:space="0" w:color="auto"/>
      </w:divBdr>
    </w:div>
    <w:div w:id="1690646727">
      <w:bodyDiv w:val="1"/>
      <w:marLeft w:val="0"/>
      <w:marRight w:val="0"/>
      <w:marTop w:val="0"/>
      <w:marBottom w:val="0"/>
      <w:divBdr>
        <w:top w:val="none" w:sz="0" w:space="0" w:color="auto"/>
        <w:left w:val="none" w:sz="0" w:space="0" w:color="auto"/>
        <w:bottom w:val="none" w:sz="0" w:space="0" w:color="auto"/>
        <w:right w:val="none" w:sz="0" w:space="0" w:color="auto"/>
      </w:divBdr>
    </w:div>
    <w:div w:id="1692025259">
      <w:bodyDiv w:val="1"/>
      <w:marLeft w:val="0"/>
      <w:marRight w:val="0"/>
      <w:marTop w:val="0"/>
      <w:marBottom w:val="0"/>
      <w:divBdr>
        <w:top w:val="none" w:sz="0" w:space="0" w:color="auto"/>
        <w:left w:val="none" w:sz="0" w:space="0" w:color="auto"/>
        <w:bottom w:val="none" w:sz="0" w:space="0" w:color="auto"/>
        <w:right w:val="none" w:sz="0" w:space="0" w:color="auto"/>
      </w:divBdr>
      <w:divsChild>
        <w:div w:id="1616324400">
          <w:marLeft w:val="0"/>
          <w:marRight w:val="0"/>
          <w:marTop w:val="0"/>
          <w:marBottom w:val="0"/>
          <w:divBdr>
            <w:top w:val="none" w:sz="0" w:space="0" w:color="auto"/>
            <w:left w:val="none" w:sz="0" w:space="0" w:color="auto"/>
            <w:bottom w:val="none" w:sz="0" w:space="0" w:color="auto"/>
            <w:right w:val="none" w:sz="0" w:space="0" w:color="auto"/>
          </w:divBdr>
        </w:div>
      </w:divsChild>
    </w:div>
    <w:div w:id="1715502006">
      <w:bodyDiv w:val="1"/>
      <w:marLeft w:val="0"/>
      <w:marRight w:val="0"/>
      <w:marTop w:val="0"/>
      <w:marBottom w:val="0"/>
      <w:divBdr>
        <w:top w:val="none" w:sz="0" w:space="0" w:color="auto"/>
        <w:left w:val="none" w:sz="0" w:space="0" w:color="auto"/>
        <w:bottom w:val="none" w:sz="0" w:space="0" w:color="auto"/>
        <w:right w:val="none" w:sz="0" w:space="0" w:color="auto"/>
      </w:divBdr>
    </w:div>
    <w:div w:id="1715689703">
      <w:bodyDiv w:val="1"/>
      <w:marLeft w:val="0"/>
      <w:marRight w:val="0"/>
      <w:marTop w:val="0"/>
      <w:marBottom w:val="0"/>
      <w:divBdr>
        <w:top w:val="none" w:sz="0" w:space="0" w:color="auto"/>
        <w:left w:val="none" w:sz="0" w:space="0" w:color="auto"/>
        <w:bottom w:val="none" w:sz="0" w:space="0" w:color="auto"/>
        <w:right w:val="none" w:sz="0" w:space="0" w:color="auto"/>
      </w:divBdr>
    </w:div>
    <w:div w:id="1720400882">
      <w:bodyDiv w:val="1"/>
      <w:marLeft w:val="0"/>
      <w:marRight w:val="0"/>
      <w:marTop w:val="0"/>
      <w:marBottom w:val="0"/>
      <w:divBdr>
        <w:top w:val="none" w:sz="0" w:space="0" w:color="auto"/>
        <w:left w:val="none" w:sz="0" w:space="0" w:color="auto"/>
        <w:bottom w:val="none" w:sz="0" w:space="0" w:color="auto"/>
        <w:right w:val="none" w:sz="0" w:space="0" w:color="auto"/>
      </w:divBdr>
    </w:div>
    <w:div w:id="1721859366">
      <w:bodyDiv w:val="1"/>
      <w:marLeft w:val="0"/>
      <w:marRight w:val="0"/>
      <w:marTop w:val="0"/>
      <w:marBottom w:val="0"/>
      <w:divBdr>
        <w:top w:val="none" w:sz="0" w:space="0" w:color="auto"/>
        <w:left w:val="none" w:sz="0" w:space="0" w:color="auto"/>
        <w:bottom w:val="none" w:sz="0" w:space="0" w:color="auto"/>
        <w:right w:val="none" w:sz="0" w:space="0" w:color="auto"/>
      </w:divBdr>
    </w:div>
    <w:div w:id="1733499656">
      <w:bodyDiv w:val="1"/>
      <w:marLeft w:val="0"/>
      <w:marRight w:val="0"/>
      <w:marTop w:val="0"/>
      <w:marBottom w:val="0"/>
      <w:divBdr>
        <w:top w:val="none" w:sz="0" w:space="0" w:color="auto"/>
        <w:left w:val="none" w:sz="0" w:space="0" w:color="auto"/>
        <w:bottom w:val="none" w:sz="0" w:space="0" w:color="auto"/>
        <w:right w:val="none" w:sz="0" w:space="0" w:color="auto"/>
      </w:divBdr>
    </w:div>
    <w:div w:id="1760101907">
      <w:bodyDiv w:val="1"/>
      <w:marLeft w:val="0"/>
      <w:marRight w:val="0"/>
      <w:marTop w:val="0"/>
      <w:marBottom w:val="0"/>
      <w:divBdr>
        <w:top w:val="none" w:sz="0" w:space="0" w:color="auto"/>
        <w:left w:val="none" w:sz="0" w:space="0" w:color="auto"/>
        <w:bottom w:val="none" w:sz="0" w:space="0" w:color="auto"/>
        <w:right w:val="none" w:sz="0" w:space="0" w:color="auto"/>
      </w:divBdr>
    </w:div>
    <w:div w:id="1770156804">
      <w:bodyDiv w:val="1"/>
      <w:marLeft w:val="0"/>
      <w:marRight w:val="0"/>
      <w:marTop w:val="0"/>
      <w:marBottom w:val="0"/>
      <w:divBdr>
        <w:top w:val="none" w:sz="0" w:space="0" w:color="auto"/>
        <w:left w:val="none" w:sz="0" w:space="0" w:color="auto"/>
        <w:bottom w:val="none" w:sz="0" w:space="0" w:color="auto"/>
        <w:right w:val="none" w:sz="0" w:space="0" w:color="auto"/>
      </w:divBdr>
    </w:div>
    <w:div w:id="1809392413">
      <w:bodyDiv w:val="1"/>
      <w:marLeft w:val="0"/>
      <w:marRight w:val="0"/>
      <w:marTop w:val="0"/>
      <w:marBottom w:val="0"/>
      <w:divBdr>
        <w:top w:val="none" w:sz="0" w:space="0" w:color="auto"/>
        <w:left w:val="none" w:sz="0" w:space="0" w:color="auto"/>
        <w:bottom w:val="none" w:sz="0" w:space="0" w:color="auto"/>
        <w:right w:val="none" w:sz="0" w:space="0" w:color="auto"/>
      </w:divBdr>
    </w:div>
    <w:div w:id="1831601069">
      <w:bodyDiv w:val="1"/>
      <w:marLeft w:val="0"/>
      <w:marRight w:val="0"/>
      <w:marTop w:val="0"/>
      <w:marBottom w:val="0"/>
      <w:divBdr>
        <w:top w:val="none" w:sz="0" w:space="0" w:color="auto"/>
        <w:left w:val="none" w:sz="0" w:space="0" w:color="auto"/>
        <w:bottom w:val="none" w:sz="0" w:space="0" w:color="auto"/>
        <w:right w:val="none" w:sz="0" w:space="0" w:color="auto"/>
      </w:divBdr>
    </w:div>
    <w:div w:id="1834637809">
      <w:bodyDiv w:val="1"/>
      <w:marLeft w:val="0"/>
      <w:marRight w:val="0"/>
      <w:marTop w:val="0"/>
      <w:marBottom w:val="0"/>
      <w:divBdr>
        <w:top w:val="none" w:sz="0" w:space="0" w:color="auto"/>
        <w:left w:val="none" w:sz="0" w:space="0" w:color="auto"/>
        <w:bottom w:val="none" w:sz="0" w:space="0" w:color="auto"/>
        <w:right w:val="none" w:sz="0" w:space="0" w:color="auto"/>
      </w:divBdr>
    </w:div>
    <w:div w:id="1836533202">
      <w:bodyDiv w:val="1"/>
      <w:marLeft w:val="0"/>
      <w:marRight w:val="0"/>
      <w:marTop w:val="0"/>
      <w:marBottom w:val="0"/>
      <w:divBdr>
        <w:top w:val="none" w:sz="0" w:space="0" w:color="auto"/>
        <w:left w:val="none" w:sz="0" w:space="0" w:color="auto"/>
        <w:bottom w:val="none" w:sz="0" w:space="0" w:color="auto"/>
        <w:right w:val="none" w:sz="0" w:space="0" w:color="auto"/>
      </w:divBdr>
    </w:div>
    <w:div w:id="1859854171">
      <w:bodyDiv w:val="1"/>
      <w:marLeft w:val="0"/>
      <w:marRight w:val="0"/>
      <w:marTop w:val="0"/>
      <w:marBottom w:val="0"/>
      <w:divBdr>
        <w:top w:val="none" w:sz="0" w:space="0" w:color="auto"/>
        <w:left w:val="none" w:sz="0" w:space="0" w:color="auto"/>
        <w:bottom w:val="none" w:sz="0" w:space="0" w:color="auto"/>
        <w:right w:val="none" w:sz="0" w:space="0" w:color="auto"/>
      </w:divBdr>
    </w:div>
    <w:div w:id="1864979566">
      <w:bodyDiv w:val="1"/>
      <w:marLeft w:val="0"/>
      <w:marRight w:val="0"/>
      <w:marTop w:val="0"/>
      <w:marBottom w:val="0"/>
      <w:divBdr>
        <w:top w:val="none" w:sz="0" w:space="0" w:color="auto"/>
        <w:left w:val="none" w:sz="0" w:space="0" w:color="auto"/>
        <w:bottom w:val="none" w:sz="0" w:space="0" w:color="auto"/>
        <w:right w:val="none" w:sz="0" w:space="0" w:color="auto"/>
      </w:divBdr>
    </w:div>
    <w:div w:id="1883907762">
      <w:bodyDiv w:val="1"/>
      <w:marLeft w:val="0"/>
      <w:marRight w:val="0"/>
      <w:marTop w:val="0"/>
      <w:marBottom w:val="0"/>
      <w:divBdr>
        <w:top w:val="none" w:sz="0" w:space="0" w:color="auto"/>
        <w:left w:val="none" w:sz="0" w:space="0" w:color="auto"/>
        <w:bottom w:val="none" w:sz="0" w:space="0" w:color="auto"/>
        <w:right w:val="none" w:sz="0" w:space="0" w:color="auto"/>
      </w:divBdr>
    </w:div>
    <w:div w:id="1916815879">
      <w:bodyDiv w:val="1"/>
      <w:marLeft w:val="0"/>
      <w:marRight w:val="0"/>
      <w:marTop w:val="0"/>
      <w:marBottom w:val="0"/>
      <w:divBdr>
        <w:top w:val="none" w:sz="0" w:space="0" w:color="auto"/>
        <w:left w:val="none" w:sz="0" w:space="0" w:color="auto"/>
        <w:bottom w:val="none" w:sz="0" w:space="0" w:color="auto"/>
        <w:right w:val="none" w:sz="0" w:space="0" w:color="auto"/>
      </w:divBdr>
    </w:div>
    <w:div w:id="1934778531">
      <w:bodyDiv w:val="1"/>
      <w:marLeft w:val="0"/>
      <w:marRight w:val="0"/>
      <w:marTop w:val="0"/>
      <w:marBottom w:val="0"/>
      <w:divBdr>
        <w:top w:val="none" w:sz="0" w:space="0" w:color="auto"/>
        <w:left w:val="none" w:sz="0" w:space="0" w:color="auto"/>
        <w:bottom w:val="none" w:sz="0" w:space="0" w:color="auto"/>
        <w:right w:val="none" w:sz="0" w:space="0" w:color="auto"/>
      </w:divBdr>
    </w:div>
    <w:div w:id="1956061709">
      <w:bodyDiv w:val="1"/>
      <w:marLeft w:val="0"/>
      <w:marRight w:val="0"/>
      <w:marTop w:val="0"/>
      <w:marBottom w:val="0"/>
      <w:divBdr>
        <w:top w:val="none" w:sz="0" w:space="0" w:color="auto"/>
        <w:left w:val="none" w:sz="0" w:space="0" w:color="auto"/>
        <w:bottom w:val="none" w:sz="0" w:space="0" w:color="auto"/>
        <w:right w:val="none" w:sz="0" w:space="0" w:color="auto"/>
      </w:divBdr>
    </w:div>
    <w:div w:id="1988364505">
      <w:bodyDiv w:val="1"/>
      <w:marLeft w:val="0"/>
      <w:marRight w:val="0"/>
      <w:marTop w:val="0"/>
      <w:marBottom w:val="0"/>
      <w:divBdr>
        <w:top w:val="none" w:sz="0" w:space="0" w:color="auto"/>
        <w:left w:val="none" w:sz="0" w:space="0" w:color="auto"/>
        <w:bottom w:val="none" w:sz="0" w:space="0" w:color="auto"/>
        <w:right w:val="none" w:sz="0" w:space="0" w:color="auto"/>
      </w:divBdr>
    </w:div>
    <w:div w:id="2011522841">
      <w:bodyDiv w:val="1"/>
      <w:marLeft w:val="0"/>
      <w:marRight w:val="0"/>
      <w:marTop w:val="0"/>
      <w:marBottom w:val="0"/>
      <w:divBdr>
        <w:top w:val="none" w:sz="0" w:space="0" w:color="auto"/>
        <w:left w:val="none" w:sz="0" w:space="0" w:color="auto"/>
        <w:bottom w:val="none" w:sz="0" w:space="0" w:color="auto"/>
        <w:right w:val="none" w:sz="0" w:space="0" w:color="auto"/>
      </w:divBdr>
    </w:div>
    <w:div w:id="2029746202">
      <w:bodyDiv w:val="1"/>
      <w:marLeft w:val="0"/>
      <w:marRight w:val="0"/>
      <w:marTop w:val="0"/>
      <w:marBottom w:val="0"/>
      <w:divBdr>
        <w:top w:val="none" w:sz="0" w:space="0" w:color="auto"/>
        <w:left w:val="none" w:sz="0" w:space="0" w:color="auto"/>
        <w:bottom w:val="none" w:sz="0" w:space="0" w:color="auto"/>
        <w:right w:val="none" w:sz="0" w:space="0" w:color="auto"/>
      </w:divBdr>
    </w:div>
    <w:div w:id="2041854950">
      <w:bodyDiv w:val="1"/>
      <w:marLeft w:val="0"/>
      <w:marRight w:val="0"/>
      <w:marTop w:val="0"/>
      <w:marBottom w:val="0"/>
      <w:divBdr>
        <w:top w:val="none" w:sz="0" w:space="0" w:color="auto"/>
        <w:left w:val="none" w:sz="0" w:space="0" w:color="auto"/>
        <w:bottom w:val="none" w:sz="0" w:space="0" w:color="auto"/>
        <w:right w:val="none" w:sz="0" w:space="0" w:color="auto"/>
      </w:divBdr>
    </w:div>
    <w:div w:id="2054189533">
      <w:bodyDiv w:val="1"/>
      <w:marLeft w:val="0"/>
      <w:marRight w:val="0"/>
      <w:marTop w:val="0"/>
      <w:marBottom w:val="0"/>
      <w:divBdr>
        <w:top w:val="none" w:sz="0" w:space="0" w:color="auto"/>
        <w:left w:val="none" w:sz="0" w:space="0" w:color="auto"/>
        <w:bottom w:val="none" w:sz="0" w:space="0" w:color="auto"/>
        <w:right w:val="none" w:sz="0" w:space="0" w:color="auto"/>
      </w:divBdr>
    </w:div>
    <w:div w:id="2078820371">
      <w:bodyDiv w:val="1"/>
      <w:marLeft w:val="0"/>
      <w:marRight w:val="0"/>
      <w:marTop w:val="0"/>
      <w:marBottom w:val="0"/>
      <w:divBdr>
        <w:top w:val="none" w:sz="0" w:space="0" w:color="auto"/>
        <w:left w:val="none" w:sz="0" w:space="0" w:color="auto"/>
        <w:bottom w:val="none" w:sz="0" w:space="0" w:color="auto"/>
        <w:right w:val="none" w:sz="0" w:space="0" w:color="auto"/>
      </w:divBdr>
    </w:div>
    <w:div w:id="2081099188">
      <w:bodyDiv w:val="1"/>
      <w:marLeft w:val="0"/>
      <w:marRight w:val="0"/>
      <w:marTop w:val="0"/>
      <w:marBottom w:val="0"/>
      <w:divBdr>
        <w:top w:val="none" w:sz="0" w:space="0" w:color="auto"/>
        <w:left w:val="none" w:sz="0" w:space="0" w:color="auto"/>
        <w:bottom w:val="none" w:sz="0" w:space="0" w:color="auto"/>
        <w:right w:val="none" w:sz="0" w:space="0" w:color="auto"/>
      </w:divBdr>
    </w:div>
    <w:div w:id="2105880681">
      <w:bodyDiv w:val="1"/>
      <w:marLeft w:val="0"/>
      <w:marRight w:val="0"/>
      <w:marTop w:val="0"/>
      <w:marBottom w:val="0"/>
      <w:divBdr>
        <w:top w:val="none" w:sz="0" w:space="0" w:color="auto"/>
        <w:left w:val="none" w:sz="0" w:space="0" w:color="auto"/>
        <w:bottom w:val="none" w:sz="0" w:space="0" w:color="auto"/>
        <w:right w:val="none" w:sz="0" w:space="0" w:color="auto"/>
      </w:divBdr>
    </w:div>
    <w:div w:id="2106025427">
      <w:bodyDiv w:val="1"/>
      <w:marLeft w:val="0"/>
      <w:marRight w:val="0"/>
      <w:marTop w:val="0"/>
      <w:marBottom w:val="0"/>
      <w:divBdr>
        <w:top w:val="none" w:sz="0" w:space="0" w:color="auto"/>
        <w:left w:val="none" w:sz="0" w:space="0" w:color="auto"/>
        <w:bottom w:val="none" w:sz="0" w:space="0" w:color="auto"/>
        <w:right w:val="none" w:sz="0" w:space="0" w:color="auto"/>
      </w:divBdr>
      <w:divsChild>
        <w:div w:id="814565654">
          <w:marLeft w:val="0"/>
          <w:marRight w:val="0"/>
          <w:marTop w:val="0"/>
          <w:marBottom w:val="0"/>
          <w:divBdr>
            <w:top w:val="none" w:sz="0" w:space="0" w:color="auto"/>
            <w:left w:val="none" w:sz="0" w:space="0" w:color="auto"/>
            <w:bottom w:val="none" w:sz="0" w:space="0" w:color="auto"/>
            <w:right w:val="none" w:sz="0" w:space="0" w:color="auto"/>
          </w:divBdr>
        </w:div>
      </w:divsChild>
    </w:div>
    <w:div w:id="2111273324">
      <w:bodyDiv w:val="1"/>
      <w:marLeft w:val="0"/>
      <w:marRight w:val="0"/>
      <w:marTop w:val="0"/>
      <w:marBottom w:val="0"/>
      <w:divBdr>
        <w:top w:val="none" w:sz="0" w:space="0" w:color="auto"/>
        <w:left w:val="none" w:sz="0" w:space="0" w:color="auto"/>
        <w:bottom w:val="none" w:sz="0" w:space="0" w:color="auto"/>
        <w:right w:val="none" w:sz="0" w:space="0" w:color="auto"/>
      </w:divBdr>
    </w:div>
    <w:div w:id="2115395880">
      <w:bodyDiv w:val="1"/>
      <w:marLeft w:val="0"/>
      <w:marRight w:val="0"/>
      <w:marTop w:val="0"/>
      <w:marBottom w:val="0"/>
      <w:divBdr>
        <w:top w:val="none" w:sz="0" w:space="0" w:color="auto"/>
        <w:left w:val="none" w:sz="0" w:space="0" w:color="auto"/>
        <w:bottom w:val="none" w:sz="0" w:space="0" w:color="auto"/>
        <w:right w:val="none" w:sz="0" w:space="0" w:color="auto"/>
      </w:divBdr>
    </w:div>
    <w:div w:id="2143426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ilesh.Sabale24@vit.edu"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C42176-18C7-4076-AD4B-189B5E363DD1}">
  <we:reference id="wa104382081" version="1.55.1.0" store="en-US" storeType="OMEX"/>
  <we:alternateReferences>
    <we:reference id="wa104382081" version="1.55.1.0" store="en-US" storeType="OMEX"/>
  </we:alternateReferences>
  <we:properties>
    <we:property name="MENDELEY_CITATIONS" value="[{&quot;citationID&quot;:&quot;MENDELEY_CITATION_cac55d8d-357a-4dee-b52f-3bc870001e81&quot;,&quot;properties&quot;:{&quot;noteIndex&quot;:0},&quot;isEdited&quot;:false,&quot;manualOverride&quot;:{&quot;isManuallyOverridden&quot;:false,&quot;citeprocText&quot;:&quot;[1]&quot;,&quot;manualOverrideText&quot;:&quot;&quot;},&quot;citationTag&quot;:&quot;MENDELEY_CITATION_v3_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&quot;,&quot;citationItems&quot;:[{&quot;id&quot;:&quot;852570a5-5b1f-33ff-a791-7329a772f7f0&quot;,&quot;itemData&quot;:{&quot;type&quot;:&quot;article-journal&quot;,&quot;id&quot;:&quot;852570a5-5b1f-33ff-a791-7329a772f7f0&quot;,&quot;title&quot;:&quot;An Environmental Air Pollution Monitoring System Based on the IEEE 1451 Standard for Low Cost Requirements&quot;,&quot;author&quot;:[{&quot;family&quot;:&quot;Kularatna&quot;,&quot;given&quot;:&quot;Nihal&quot;,&quot;parse-names&quot;:false,&quot;dropping-particle&quot;:&quot;&quot;,&quot;non-dropping-particle&quot;:&quot;&quot;},{&quot;family&quot;:&quot;Sudantha&quot;,&quot;given&quot;:&quot;B. H.&quot;,&quot;parse-names&quot;:false,&quot;dropping-particle&quot;:&quot;&quot;,&quot;non-dropping-particle&quot;:&quot;&quot;}],&quot;container-title&quot;:&quot;IEEE Sensors Journal&quot;,&quot;container-title-short&quot;:&quot;IEEE Sens J&quot;,&quot;accessed&quot;:{&quot;date-parts&quot;:[[2025,5,17]]},&quot;DOI&quot;:&quot;10.1109/JSEN.2008.917477&quot;,&quot;ISSN&quot;:&quot;15581748&quot;,&quot;issued&quot;:{&quot;date-parts&quot;:[[2008]]},&quot;page&quot;:&quot;415-422&quot;,&quot;abstract&quot;:&quot;An Environmental Air Pollution Monitoring System (EAPMS) for monitoring the concentrations of major air pollutant gases has been developed, complying with the IEEE 1451.2 standard. This system measures concentrations of gases such as CO, NO2, SO2, and 03 using semiconductor sensors. The smart transducer interface module (STIM) was implemented using the analog devices’ ADuC812 microconverter. Network Capable Application Processor (NCAP) was developed using a personal computer and connected to the STIM via the transducer independent interface. Three gas sensors were calibrated using the standard calibration methods. Gas concentration levels and information regarding the STIM can be seen on the graphical user interface of the NCAP. Further, the EAPMS is capable of warning when the pollutant levels exceed predetermined maxima and the system can be developed into a low cost version for developing countries. © 2008, The Institute of Electrical and Electronics Engineers, Inc. All rights reserved.&quot;,&quot;issue&quot;:&quot;4&quot;,&quot;volume&quot;:&quot;8&quot;},&quot;isTemporary&quot;:false}]},{&quot;citationID&quot;:&quot;MENDELEY_CITATION_28f9b0f9-ab0d-419c-88d7-f4aa3167782d&quot;,&quot;properties&quot;:{&quot;noteIndex&quot;:0},&quot;isEdited&quot;:false,&quot;manualOverride&quot;:{&quot;isManuallyOverridden&quot;:false,&quot;citeprocText&quot;:&quot;[2]&quot;,&quot;manualOverrideText&quot;:&quot;&quot;},&quot;citationTag&quot;:&quot;MENDELEY_CITATION_v3_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&quot;,&quot;citationItems&quot;:[{&quot;id&quot;:&quot;6968a65b-2dcf-324b-8e6f-5a4be60d212f&quot;,&quot;itemData&quot;:{&quot;type&quot;:&quot;article-journal&quot;,&quot;id&quot;:&quot;6968a65b-2dcf-324b-8e6f-5a4be60d212f&quot;,&quot;title&quot;:&quot;Internet of things mobile-air pollution monitoring system (IoT-Mobair)&quot;,&quot;author&quot;:[{&quot;family&quot;:&quot;Dhingra&quot;,&quot;given&quot;:&quot;Swati&quot;,&quot;parse-names&quot;:false,&quot;dropping-particle&quot;:&quot;&quot;,&quot;non-dropping-particle&quot;:&quot;&quot;},{&quot;family&quot;:&quot;Madda&quot;,&quot;given&quot;:&quot;Rajasekhara Babu&quot;,&quot;parse-names&quot;:false,&quot;dropping-particle&quot;:&quot;&quot;,&quot;non-dropping-particle&quot;:&quot;&quot;},{&quot;family&quot;:&quot;Gandomi&quot;,&quot;given&quot;:&quot;Amir H.&quot;,&quot;parse-names&quot;:false,&quot;dropping-particle&quot;:&quot;&quot;,&quot;non-dropping-particle&quot;:&quot;&quot;},{&quot;family&quot;:&quot;Patan&quot;,&quot;given&quot;:&quot;Rizwan&quot;,&quot;parse-names&quot;:false,&quot;dropping-particle&quot;:&quot;&quot;,&quot;non-dropping-particle&quot;:&quot;&quot;},{&quot;family&quot;:&quot;Daneshmand&quot;,&quot;given&quot;:&quot;Mahmoud&quot;,&quot;parse-names&quot;:false,&quot;dropping-particle&quot;:&quot;&quot;,&quot;non-dropping-particle&quot;:&quot;&quot;}],&quot;container-title&quot;:&quot;IEEE Internet of Things Journal&quot;,&quot;container-title-short&quot;:&quot;IEEE Internet Things J&quot;,&quot;accessed&quot;:{&quot;date-parts&quot;:[[2025,5,17]]},&quot;DOI&quot;:&quot;10.1109/JIOT.2019.2903821&quot;,&quot;ISSN&quot;:&quot;23274662&quot;,&quot;issued&quot;:{&quot;date-parts&quot;:[[2019,6,1]]},&quot;page&quot;:&quot;5577-5584&quot;,&quot;abstract&quot;:&quot;Internet of Things (IoT) is a worldwide system of 'smart devices' that can sense and connect with their surroundings and interact with users and other systems. Global air pollution is one of the major concerns of our era. Existing monitoring systems have inferior precision, low sensitivity, and require laboratory analysis. Therefore, improved monitoring systems are needed. To overcome the problems of existing systems, we propose a three-phase air pollution monitoring system. An IoT kit was prepared using gas sensors, Arduino integrated development environment (IDE), and a Wi-Fi module. This kit can be physically placed in various cities to monitoring air pollution. The gas sensors gather data from air and forward the data to the Arduino IDE. The Arduino IDE transmits the data to the cloud via the Wi-Fi module. We also developed an Android application termed IoT-Mobair, so that users can access relevant air quality data from the cloud. If a user is traveling to a destination, the pollution level of the entire route is predicted, and a warning is displayed if the pollution level is too high. The proposed system is analogous to Google traffic or the navigation application of Google Maps. Furthermore, air quality data can be used to predict future air quality index (AQI) levels.&quot;,&quot;publisher&quot;:&quot;Institute of Electrical and Electronics Engineers Inc.&quot;,&quot;issue&quot;:&quot;3&quot;,&quot;volume&quot;:&quot;6&quot;},&quot;isTemporary&quot;:false}]},{&quot;citationID&quot;:&quot;MENDELEY_CITATION_3619f6aa-53d7-40ec-9872-8fc155b370de&quot;,&quot;properties&quot;:{&quot;noteIndex&quot;:0},&quot;isEdited&quot;:false,&quot;manualOverride&quot;:{&quot;isManuallyOverridden&quot;:false,&quot;citeprocText&quot;:&quot;[3]&quot;,&quot;manualOverrideText&quot;:&quot;&quot;},&quot;citationTag&quot;:&quot;MENDELEY_CITATION_v3_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&quot;,&quot;citationItems&quot;:[{&quot;id&quot;:&quot;a65683a3-d54e-38f4-ae34-3ed837f11360&quot;,&quot;itemData&quot;:{&quot;type&quot;:&quot;article-journal&quot;,&quot;id&quot;:&quot;a65683a3-d54e-38f4-ae34-3ed837f11360&quot;,&quot;title&quot;:&quot;Air pollution monitoring and prediction using IoT&quot;,&quot;author&quot;:[{&quot;family&quot;:&quot;Ayele&quot;,&quot;given&quot;:&quot;Temesegan Walelign&quot;,&quot;parse-names&quot;:false,&quot;dropping-particle&quot;:&quot;&quot;,&quot;non-dropping-particle&quot;:&quot;&quot;},{&quot;family&quot;:&quot;Mehta&quot;,&quot;given&quot;:&quot;Rutvik&quot;,&quot;parse-names&quot;:false,&quot;dropping-particle&quot;:&quot;&quot;,&quot;non-dropping-particle&quot;:&quot;&quot;}],&quot;container-title&quot;:&quot;Proceedings of the International Conference on Inventive Communication and Computational Technologies, ICICCT 2018&quot;,&quot;accessed&quot;:{&quot;date-parts&quot;:[[2025,5,17]]},&quot;DOI&quot;:&quot;10.1109/ICICCT.2018.8473272&quot;,&quot;ISBN&quot;:&quot;9781538619742&quot;,&quot;issued&quot;:{&quot;date-parts&quot;:[[2018,9,26]]},&quot;page&quot;:&quot;1741-1745&quot;,&quot;abstract&quot;:&quot;The internet of Things (IoT) is a course of action interrelated computing devices, mechanical and advanced machines, objects, or people that are given unique identifiers and the capability of exchange information over a system without anticipating that human to human or human to machine communication. In this work an IoT based air pollution monitoring and prediction system is proposed. This system can be utilized for monitoring air pollutants of a particular area and to air quality analysis as well as forecasting the air quality. The proposed system will focus on the monitoring of air pollutants focus with the combination of IoT with a machine learning algorithm called Recurrent Neural Network more specifically Long Short Term Memory (LSTM).&quot;,&quot;publisher&quot;:&quot;Institute of Electrical and Electronics Engineers Inc.&quot;,&quot;container-title-short&quot;:&quot;&quot;},&quot;isTemporary&quot;:false}]},{&quot;citationID&quot;:&quot;MENDELEY_CITATION_d0af0f78-df68-4492-a6e6-527ec7dc3836&quot;,&quot;properties&quot;:{&quot;noteIndex&quot;:0},&quot;isEdited&quot;:false,&quot;manualOverride&quot;:{&quot;isManuallyOverridden&quot;:false,&quot;citeprocText&quot;:&quot;[4]&quot;,&quot;manualOverrideText&quot;:&quot;&quot;},&quot;citationTag&quot;:&quot;MENDELEY_CITATION_v3_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&quot;,&quot;citationItems&quot;:[{&quot;id&quot;:&quot;045e318e-e829-331a-bfa1-e36da7ef8978&quot;,&quot;itemData&quot;:{&quot;type&quot;:&quot;article-journal&quot;,&quot;id&quot;:&quot;045e318e-e829-331a-bfa1-e36da7ef8978&quot;,&quot;title&quot;:&quot;Urban air pollution monitoring system with forecasting models&quot;,&quot;author&quot;:[{&quot;family&quot;:&quot;Shaban&quot;,&quot;given&quot;:&quot;Khaled Bashir&quot;,&quot;parse-names&quot;:false,&quot;dropping-particle&quot;:&quot;&quot;,&quot;non-dropping-particle&quot;:&quot;&quot;},{&quot;family&quot;:&quot;Kadri&quot;,&quot;given&quot;:&quot;Abdullah&quot;,&quot;parse-names&quot;:false,&quot;dropping-particle&quot;:&quot;&quot;,&quot;non-dropping-particle&quot;:&quot;&quot;},{&quot;family&quot;:&quot;Rezk&quot;,&quot;given&quot;:&quot;Eman&quot;,&quot;parse-names&quot;:false,&quot;dropping-particle&quot;:&quot;&quot;,&quot;non-dropping-particle&quot;:&quot;&quot;}],&quot;container-title&quot;:&quot;IEEE Sensors Journal&quot;,&quot;container-title-short&quot;:&quot;IEEE Sens J&quot;,&quot;accessed&quot;:{&quot;date-parts&quot;:[[2025,5,17]]},&quot;DOI&quot;:&quot;10.1109/JSEN.2016.2514378&quot;,&quot;ISSN&quot;:&quot;1530437X&quot;,&quot;issued&quot;:{&quot;date-parts&quot;:[[2016,4,15]]},&quot;page&quot;:&quot;2598-2606&quot;,&quot;abstract&quot;:&quot;A system for monitoring and forecasting urban air pollution is presented in this paper. The system uses low-cost air-quality monitoring motes that are equipped with an array of gaseous and meteorological sensors. These motes wirelessly communicate to an intelligent sensing platform that consists of several modules. The modules are responsible for receiving and storing the data, preprocessing and converting the data into useful information, forecasting the pollutants based on historical information, and finally presenting the acquired information through different channels, such as mobile application, Web portal, and short message service. The focus of this paper is on the monitoring system and its forecasting module. Three machine learning (ML) algorithms are investigated to build accurate forecasting models for one-step and multi-step ahead of concentrations of ground-level ozone (O3), nitrogen dioxide (NO2), and sulfur dioxide (SO2). These ML algorithms are support vector machines, M5P model trees, and artificial neural networks (ANN). Two types of modeling are pursued: 1) univariate and 2) multivariate. The performance evaluation measures used are prediction trend accuracy and root mean square error (RMSE). The results show that using different features in multivariate modeling with M5P algorithm yields the best forecasting performances. For example, using M5P, RMSE is at its lowest, reaching 31.4, when hydrogen sulfide (H2S) is used to predict SO2. Contrarily, the worst performance, i.e., RMSE of 62.4, for SO2 is when using ANN in univariate modeling. The outcome of this paper can be significantly useful for alarming applications in areas with high air pollution levels.&quot;,&quot;publisher&quot;:&quot;Institute of Electrical and Electronics Engineers Inc.&quot;,&quot;issue&quot;:&quot;8&quot;,&quot;volume&quot;:&quot;16&quot;},&quot;isTemporary&quot;:false}]},{&quot;citationID&quot;:&quot;MENDELEY_CITATION_6d62b738-0090-4122-b624-442e28975ca7&quot;,&quot;properties&quot;:{&quot;noteIndex&quot;:0},&quot;isEdited&quot;:false,&quot;manualOverride&quot;:{&quot;isManuallyOverridden&quot;:false,&quot;citeprocText&quot;:&quot;[5]&quot;,&quot;manualOverrideText&quot;:&quot;&quot;},&quot;citationTag&quot;:&quot;MENDELEY_CITATION_v3_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&quot;,&quot;citationItems&quot;:[{&quot;id&quot;:&quot;a51ac22d-212f-3ff4-bd58-76f848646f01&quot;,&quot;itemData&quot;:{&quot;type&quot;:&quot;article-journal&quot;,&quot;id&quot;:&quot;a51ac22d-212f-3ff4-bd58-76f848646f01&quot;,&quot;title&quot;:&quot;Design and Implementation of LPWA-Based Air Quality Monitoring System&quot;,&quot;author&quot;:[{&quot;family&quot;:&quot;Zheng&quot;,&quot;given&quot;:&quot;Kan&quot;,&quot;parse-names&quot;:false,&quot;dropping-particle&quot;:&quot;&quot;,&quot;non-dropping-particle&quot;:&quot;&quot;},{&quot;family&quot;:&quot;Zhao&quot;,&quot;given&quot;:&quot;Shaohang&quot;,&quot;parse-names&quot;:false,&quot;dropping-particle&quot;:&quot;&quot;,&quot;non-dropping-particle&quot;:&quot;&quot;},{&quot;family&quot;:&quot;Yang&quot;,&quot;given&quot;:&quot;Zhe&quot;,&quot;parse-names&quot;:false,&quot;dropping-particle&quot;:&quot;&quot;,&quot;non-dropping-particle&quot;:&quot;&quot;},{&quot;family&quot;:&quot;Xiong&quot;,&quot;given&quot;:&quot;Xiong&quot;,&quot;parse-names&quot;:false,&quot;dropping-particle&quot;:&quot;&quot;,&quot;non-dropping-particle&quot;:&quot;&quot;},{&quot;family&quot;:&quot;Xiang&quot;,&quot;given&quot;:&quot;Wei&quot;,&quot;parse-names&quot;:false,&quot;dropping-particle&quot;:&quot;&quot;,&quot;non-dropping-particle&quot;:&quot;&quot;}],&quot;container-title&quot;:&quot;IEEE Access&quot;,&quot;accessed&quot;:{&quot;date-parts&quot;:[[2025,5,17]]},&quot;DOI&quot;:&quot;10.1109/ACCESS.2016.2582153&quot;,&quot;ISSN&quot;:&quot;21693536&quot;,&quot;URL&quot;:&quot;https://ieeexplore.ieee.org/document/7496973&quot;,&quot;issued&quot;:{&quot;date-parts&quot;:[[2016]]},&quot;page&quot;:&quot;3238-3245&quot;,&quot;abstract&quot;:&quot;Increasing attention has been paid to air quality monitoring with a rapid development in industry and transportation applications in the modern society. However, the existing air quality monitoring systems cannot provide satisfactory spatial and temporal resolutions of the air quality information with low costs in real time. In this paper, we propose a new method to implement the air quality monitoring system based on state-of-the-art Internet-of-Things (IoT) techniques. In this system, portable sensors collect the air quality information timely, which is transmitted through a low power wide area network. All air quality data are processed and analyzed in the IoT cloud. The completed air quality monitoring system, including both hardware and software, is developed and deployed successfully in urban environments. Experimental results show that the proposed system is reliable in sensing the air quality, which helps reveal the change patterns of air quality to some extent.&quot;,&quot;publisher&quot;:&quot;Institute of Electrical and Electronics Engineers Inc.&quot;,&quot;volume&quot;:&quot;4&quot;,&quot;container-title-short&quot;:&quot;&quot;},&quot;isTemporary&quot;:false}]},{&quot;citationID&quot;:&quot;MENDELEY_CITATION_8990b60f-b7aa-4135-bfb3-467145ba58c2&quot;,&quot;properties&quot;:{&quot;noteIndex&quot;:0},&quot;isEdited&quot;:false,&quot;manualOverride&quot;:{&quot;isManuallyOverridden&quot;:false,&quot;citeprocText&quot;:&quot;[6]&quot;,&quot;manualOverrideText&quot;:&quot;&quot;},&quot;citationTag&quot;:&quot;MENDELEY_CITATION_v3_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&quot;,&quot;citationItems&quot;:[{&quot;id&quot;:&quot;fb913c50-d6d1-33f7-bdf7-7ad5a0f367e3&quot;,&quot;itemData&quot;:{&quot;type&quot;:&quot;article-journal&quot;,&quot;id&quot;:&quot;fb913c50-d6d1-33f7-bdf7-7ad5a0f367e3&quot;,&quot;title&quot;:&quot;Air Quality Forecasting Based on Gated Recurrent Long Short Term Memory Model in Internet of Things&quot;,&quot;author&quot;:[{&quot;family&quot;:&quot;Wang&quot;,&quot;given&quot;:&quot;Baowei&quot;,&quot;parse-names&quot;:false,&quot;dropping-particle&quot;:&quot;&quot;,&quot;non-dropping-particle&quot;:&quot;&quot;},{&quot;family&quot;:&quot;Kong&quot;,&quot;given&quot;:&quot;Weiwen&quot;,&quot;parse-names&quot;:false,&quot;dropping-particle&quot;:&quot;&quot;,&quot;non-dropping-particle&quot;:&quot;&quot;},{&quot;family&quot;:&quot;Guan&quot;,&quot;given&quot;:&quot;Hui&quot;,&quot;parse-names&quot;:false,&quot;dropping-particle&quot;:&quot;&quot;,&quot;non-dropping-particle&quot;:&quot;&quot;},{&quot;family&quot;:&quot;Xiong&quot;,&quot;given&quot;:&quot;Neal N.&quot;,&quot;parse-names&quot;:false,&quot;dropping-particle&quot;:&quot;&quot;,&quot;non-dropping-particle&quot;:&quot;&quot;}],&quot;container-title&quot;:&quot;IEEE Access&quot;,&quot;accessed&quot;:{&quot;date-parts&quot;:[[2025,5,17]]},&quot;DOI&quot;:&quot;10.1109/ACCESS.2019.2917277&quot;,&quot;ISSN&quot;:&quot;21693536&quot;,&quot;issued&quot;:{&quot;date-parts&quot;:[[2019]]},&quot;page&quot;:&quot;69524-69534&quot;,&quot;abstract&quot;:&quot;With the continuous development of the Chinese economy and the gradual acceleration of urbanization, it has caused tremendous damage to the environment. The bad air environment seriously damages the physical and mental health of the people. The change in smog concentration will be affected by many realistic factors and exhibit nonlinear characteristics. The method proposed in this paper is to use the Internet of Things (IoT) technology to monitor the acquired data, process the data, and predict the next data using a neural network. The existing prediction models have limitations. They don't accurately capture the law between the concentration of haze and the factors affecting reality. It is difficult to accurately predict the nonlinear smog data. One algorithm proposed in this paper is a two-layer model prediction algorithm based on Long Short Term Memory Neural Network and Gated Recurrent Unit (LSTMGRU). We set a double-layer Recurrent Neural Network to predict the PM2.5 value. This model is an improvement and enhancement of the existing prediction method Long Short Term Memory (LSTM). The experiment integrates data monitored by the IoT node and information released by the national environmental protection department. First, the data of 96 consecutive hours in four cities were selected as the experimental samples. The experimental results are close to the true value. Then, we selected daily smog data from 2014/1/1 to 2018/1/1 as a train and test dataset. It contains smog data for 74 city sites. The first 70% of the data was used for training and the rest for testing. The results of this experiment show that our model can play a better prediction.&quot;,&quot;publisher&quot;:&quot;Institute of Electrical and Electronics Engineers Inc.&quot;,&quot;volume&quot;:&quot;7&quot;,&quot;container-title-short&quot;:&quot;&quot;},&quot;isTemporary&quot;:false}]},{&quot;citationID&quot;:&quot;MENDELEY_CITATION_15a9c22e-973d-4399-8b17-863799ddf097&quot;,&quot;properties&quot;:{&quot;noteIndex&quot;:0},&quot;isEdited&quot;:false,&quot;manualOverride&quot;:{&quot;isManuallyOverridden&quot;:false,&quot;citeprocText&quot;:&quot;[7]&quot;,&quot;manualOverrideText&quot;:&quot;&quot;},&quot;citationTag&quot;:&quot;MENDELEY_CITATION_v3_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&quot;,&quot;citationItems&quot;:[{&quot;id&quot;:&quot;bf03ee7e-69f7-310a-baa2-1c886a95c591&quot;,&quot;itemData&quot;:{&quot;type&quot;:&quot;article-journal&quot;,&quot;id&quot;:&quot;bf03ee7e-69f7-310a-baa2-1c886a95c591&quot;,&quot;title&quot;:&quot;An IoT Based Air Pollution Monitoring System for Smart Cities&quot;,&quot;author&quot;:[{&quot;family&quot;:&quot;Gupta&quot;,&quot;given&quot;:&quot;Harsh&quot;,&quot;parse-names&quot;:false,&quot;dropping-particle&quot;:&quot;&quot;,&quot;non-dropping-particle&quot;:&quot;&quot;},{&quot;family&quot;:&quot;Bhardwaj&quot;,&quot;given&quot;:&quot;Dhananjay&quot;,&quot;parse-names&quot;:false,&quot;dropping-particle&quot;:&quot;&quot;,&quot;non-dropping-particle&quot;:&quot;&quot;},{&quot;family&quot;:&quot;Agrawal&quot;,&quot;given&quot;:&quot;Himanshu&quot;,&quot;parse-names&quot;:false,&quot;dropping-particle&quot;:&quot;&quot;,&quot;non-dropping-particle&quot;:&quot;&quot;},{&quot;family&quot;:&quot;Tikkiwal&quot;,&quot;given&quot;:&quot;Vinay Anand&quot;,&quot;parse-names&quot;:false,&quot;dropping-particle&quot;:&quot;&quot;,&quot;non-dropping-particle&quot;:&quot;&quot;},{&quot;family&quot;:&quot;Kumar&quot;,&quot;given&quot;:&quot;Arun&quot;,&quot;parse-names&quot;:false,&quot;dropping-particle&quot;:&quot;&quot;,&quot;non-dropping-particle&quot;:&quot;&quot;}],&quot;container-title&quot;:&quot;1st IEEE International Conference on Sustainable Energy Technologies and Systems, ICSETS 2019&quot;,&quot;accessed&quot;:{&quot;date-parts&quot;:[[2025,5,17]]},&quot;DOI&quot;:&quot;10.1109/ICSETS.2019.8744949&quot;,&quot;ISBN&quot;:&quot;9781538669716&quot;,&quot;issued&quot;:{&quot;date-parts&quot;:[[2019,2,1]]},&quot;page&quot;:&quot;173-177&quot;,&quot;abstract&quot;:&quot;As the world's population is becoming increasingly urban, the cities are under pressure to remain livable. In recent years, the air quality of the cities has become one of the major cause of concern around the world. Thus, it is necessary to constantly monitor the air quality index of a city to make it smart and livable. In this paper, we propose and develop an IoT based Air Quality Monitoring System for Smart Cities. The real-time data of the air quality is accessed through the smart devices and analyzed to measure the impact on city dwellers. The smart devices are capable of measuring the Temperature, Humidity, Carbon Monoxide, LPG, Smoke and other hazardous particulate matters like PM2.5 and PM10 levels in the atmosphere. The gathered data is accessible globally through an Android Application.&quot;,&quot;publisher&quot;:&quot;Institute of Electrical and Electronics Engineers Inc.&quot;,&quot;container-title-short&quot;:&quot;&quot;},&quot;isTemporary&quot;:false}]},{&quot;citationID&quot;:&quot;MENDELEY_CITATION_4b3ec22c-9e2d-4143-b012-8769eb2fad12&quot;,&quot;properties&quot;:{&quot;noteIndex&quot;:0},&quot;isEdited&quot;:false,&quot;manualOverride&quot;:{&quot;isManuallyOverridden&quot;:false,&quot;citeprocText&quot;:&quot;[8]&quot;,&quot;manualOverrideText&quot;:&quot;&quot;},&quot;citationTag&quot;:&quot;MENDELEY_CITATION_v3_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&quot;,&quot;citationItems&quot;:[{&quot;id&quot;:&quot;7ebd2a2a-b90c-3f5e-b592-12423d5d430e&quot;,&quot;itemData&quot;:{&quot;type&quot;:&quot;article-journal&quot;,&quot;id&quot;:&quot;7ebd2a2a-b90c-3f5e-b592-12423d5d430e&quot;,&quot;title&quot;:&quot;IoT-Based Approaches for Monitoring the Particulate Matter and Its Impact on Health&quot;,&quot;author&quot;:[{&quot;family&quot;:&quot;Divan&quot;,&quot;given&quot;:&quot;Mario J.&quot;,&quot;parse-names&quot;:false,&quot;dropping-particle&quot;:&quot;&quot;,&quot;non-dropping-particle&quot;:&quot;&quot;},{&quot;family&quot;:&quot;Sanchez-Reynoso&quot;,&quot;given&quot;:&quot;Maria Laura&quot;,&quot;parse-names&quot;:false,&quot;dropping-particle&quot;:&quot;&quot;,&quot;non-dropping-particle&quot;:&quot;&quot;},{&quot;family&quot;:&quot;Panebianco&quot;,&quot;given&quot;:&quot;Juan Esteban&quot;,&quot;parse-names&quot;:false,&quot;dropping-particle&quot;:&quot;&quot;,&quot;non-dropping-particle&quot;:&quot;&quot;},{&quot;family&quot;:&quot;Mendez&quot;,&quot;given&quot;:&quot;Mariano J.&quot;,&quot;parse-names&quot;:false,&quot;dropping-particle&quot;:&quot;&quot;,&quot;non-dropping-particle&quot;:&quot;&quot;}],&quot;container-title&quot;:&quot;IEEE Internet of Things Journal&quot;,&quot;container-title-short&quot;:&quot;IEEE Internet Things J&quot;,&quot;accessed&quot;:{&quot;date-parts&quot;:[[2025,5,17]]},&quot;DOI&quot;:&quot;10.1109/JIOT.2021.3068898&quot;,&quot;ISSN&quot;:&quot;23274662&quot;,&quot;issued&quot;:{&quot;date-parts&quot;:[[2021,8,1]]},&quot;page&quot;:&quot;11983-12003&quot;,&quot;abstract&quot;:&quot;Scenario: The particulate matter (PM) is associated with all particles (solid and liquid) suspended in the air. Depending on the kind and size of the particle, each one represents different kinds of risks for human health. The emerging of tiny, available, and accessible devices related to the Internet of Things (IoT) has allowed the implementation of different monitoring strategies. Objective: To identify and characterize the IoT-based real-time monitoring strategies that have implemented a measurement process to study the effect of the PM on human health. Methodology: A wide analysis based on the systematic mapping study was performed on September 4, 2020. The Association for Computing Machinery (ACM), IEEE, ScienceDirect, SpringerLink, Scopus, and Wiley databases were considered in the exploration. Results: 48 articles addressing the IoT-based PM measurement were obtained, falling them between 2010 and 2020 with growing interest. The main use of this technology is related to increase the coverage and density of environmental monitoring stations due to the impact of PM on human health. Also, approaches to monitoring air quality and their potential effects on people's affections are described. Conclusions: Collaborative, people-aware, global proposals tend to get increasing interest. Only six (12.5%) articles incorporated some recommendation system based on PM measures. The accuracy and precision are the main concern around low-cost sensors for measuring PM. Thus, the calibration process is highlighted in 64.44% of articles. The main challenges reside in a combination of uncertainties in PM measurement, health impacts, data quality, and the influence of environmental variables on all of them.&quot;,&quot;publisher&quot;:&quot;Institute of Electrical and Electronics Engineers Inc.&quot;,&quot;issue&quot;:&quot;15&quot;,&quot;volume&quot;:&quot;8&quot;},&quot;isTemporary&quot;:false}]},{&quot;citationID&quot;:&quot;MENDELEY_CITATION_f2415cb2-41c8-46db-adf2-f5a197661afe&quot;,&quot;properties&quot;:{&quot;noteIndex&quot;:0},&quot;isEdited&quot;:false,&quot;manualOverride&quot;:{&quot;isManuallyOverridden&quot;:false,&quot;citeprocText&quot;:&quot;[9]&quot;,&quot;manualOverrideText&quot;:&quot;&quot;},&quot;citationTag&quot;:&quot;MENDELEY_CITATION_v3_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&quot;,&quot;citationItems&quot;:[{&quot;id&quot;:&quot;767ef890-e6e8-38e3-8c61-d8b45220c68d&quot;,&quot;itemData&quot;:{&quot;type&quot;:&quot;article-journal&quot;,&quot;id&quot;:&quot;767ef890-e6e8-38e3-8c61-d8b45220c68d&quot;,&quot;title&quot;:&quot;IoT based monitoring of air quality and traffic using regression analysis&quot;,&quot;author&quot;:[{&quot;family&quot;:&quot;Martín-Baos&quot;,&quot;given&quot;:&quot;José Ángel&quot;,&quot;parse-names&quot;:false,&quot;dropping-particle&quot;:&quot;&quot;,&quot;non-dropping-particle&quot;:&quot;&quot;},{&quot;family&quot;:&quot;Rodriguez-Benitez&quot;,&quot;given&quot;:&quot;Luis&quot;,&quot;parse-names&quot;:false,&quot;dropping-particle&quot;:&quot;&quot;,&quot;non-dropping-particle&quot;:&quot;&quot;},{&quot;family&quot;:&quot;García-Ródenas&quot;,&quot;given&quot;:&quot;Ricardo&quot;,&quot;parse-names&quot;:false,&quot;dropping-particle&quot;:&quot;&quot;,&quot;non-dropping-particle&quot;:&quot;&quot;},{&quot;family&quot;:&quot;Liu&quot;,&quot;given&quot;:&quot;Jun&quot;,&quot;parse-names&quot;:false,&quot;dropping-particle&quot;:&quot;&quot;,&quot;non-dropping-particle&quot;:&quot;&quot;}],&quot;container-title&quot;:&quot;Applied Soft Computing&quot;,&quot;container-title-short&quot;:&quot;Appl Soft Comput&quot;,&quot;accessed&quot;:{&quot;date-parts&quot;:[[2025,5,17]]},&quot;DOI&quot;:&quot;10.1016/J.ASOC.2021.108282&quot;,&quot;ISSN&quot;:&quot;1568-4946&quot;,&quot;URL&quot;:&quot;https://www.sciencedirect.com/science/article/abs/pii/S1568494621010917&quot;,&quot;issued&quot;:{&quot;date-parts&quot;:[[2022,1,1]]},&quot;page&quot;:&quot;108282&quot;,&quot;abstract&quot;:&quot;Dynamic traffic management (DTM) systems are used to reduce the negative externalities of traffic congestion, such as air pollution in urban areas. They require traffic and environmental monitoring infrastructures. In this paper we present a prototype of a low-cost Internet of Things (IoT) system for monitoring traffic flow and the Air Quality Index (AQI). The computation of the traffic flows is based on processing video in the compressed domain. Only using motion vectors as input, traffic flow is computed in real-time over an embedded architecture. An estimation of the AQI is supported by machine learning regression techniques, using different feature data obtained from the IoT device. These automatic learning techniques overcome the need for complex calibration and other limitations of embedded devices in making the needed measurements of the pollutant gases for the computation of the actual AQI. The experimentation with the data obtained from different cities representing different scenarios with a variety of climate and traffic conditions, allows validating the proposed architecture. As regressors, Linear Regression (LR), Gaussian Process Regression (GPR) and Random Forest (RF) are compared using the performance metrics R2, MSE, MAE and MRE resulting in a relevant improvement of the AQI estimations of our proposal.&quot;,&quot;publisher&quot;:&quot;Elsevier&quot;,&quot;volume&quot;:&quot;115&quot;},&quot;isTemporary&quot;:false}]},{&quot;citationID&quot;:&quot;MENDELEY_CITATION_d9409c4a-0044-4c87-b5fd-c461df985fed&quot;,&quot;properties&quot;:{&quot;noteIndex&quot;:0},&quot;isEdited&quot;:false,&quot;manualOverride&quot;:{&quot;isManuallyOverridden&quot;:false,&quot;citeprocText&quot;:&quot;[10]&quot;,&quot;manualOverrideText&quot;:&quot;&quot;},&quot;citationTag&quot;:&quot;MENDELEY_CITATION_v3_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&quot;,&quot;citationItems&quot;:[{&quot;id&quot;:&quot;657da9ac-adb3-3554-bedf-e7758ed9f87e&quot;,&quot;itemData&quot;:{&quot;type&quot;:&quot;article-journal&quot;,&quot;id&quot;:&quot;657da9ac-adb3-3554-bedf-e7758ed9f87e&quot;,&quot;title&quot;:&quot;Air quality monitoring using IoT: A survey&quot;,&quot;author&quot;:[{&quot;family&quot;:&quot;Mokrani&quot;,&quot;given&quot;:&quot;Hocine&quot;,&quot;parse-names&quot;:false,&quot;dropping-particle&quot;:&quot;&quot;,&quot;non-dropping-particle&quot;:&quot;&quot;},{&quot;family&quot;:&quot;Lounas&quot;,&quot;given&quot;:&quot;Razika&quot;,&quot;parse-names&quot;:false,&quot;dropping-particle&quot;:&quot;&quot;,&quot;non-dropping-particle&quot;:&quot;&quot;},{&quot;family&quot;:&quot;Bennai&quot;,&quot;given&quot;:&quot;Mohamed Tahar&quot;,&quot;parse-names&quot;:false,&quot;dropping-particle&quot;:&quot;&quot;,&quot;non-dropping-particle&quot;:&quot;&quot;},{&quot;family&quot;:&quot;Salhi&quot;,&quot;given&quot;:&quot;Dhai Eddine&quot;,&quot;parse-names&quot;:false,&quot;dropping-particle&quot;:&quot;&quot;,&quot;non-dropping-particle&quot;:&quot;&quot;},{&quot;family&quot;:&quot;Djerbi&quot;,&quot;given&quot;:&quot;Rachid&quot;,&quot;parse-names&quot;:false,&quot;dropping-particle&quot;:&quot;&quot;,&quot;non-dropping-particle&quot;:&quot;&quot;}],&quot;container-title&quot;:&quot;Proceedings - 2019 IEEE International Conference on Smart Internet of Things, SmartIoT 2019&quot;,&quot;accessed&quot;:{&quot;date-parts&quot;:[[2025,5,17]]},&quot;DOI&quot;:&quot;10.1109/SMARTIOT.2019.00028&quot;,&quot;ISBN&quot;:&quot;9781728134888&quot;,&quot;issued&quot;:{&quot;date-parts&quot;:[[2019,8,1]]},&quot;page&quot;:&quot;127-134&quot;,&quot;abstract&quot;:&quot;The increase in industrial activities and the rapid urbanization of human populations had a terrible effect on global air quality. Thousands of factories and billions of vehicles release enormous amounts of pollutants into the air every day; dangerously affecting human health. Many epidemiological studies pointed out the responsibility of air pollution in many health issues, the reason why monitoring air quality became an obligation to prevent or limit these issues. Conventional systems based on measuring stations are expensive and offer low data granularity. As a result, researchers are increasingly targeting IoT-based systems. However, elaborating a new system for air quality monitoring requires an awareness of the state of the art and the mastery of a certain amount of specific knowledge (pollutants, their health effects, the sensing equipment, the IoT possible configuration,...). This paper aims to answer these necessities by reviewing the existing works on air quality monitoring using IoT with the focus on lasted trends and challenges.&quot;,&quot;publisher&quot;:&quot;Institute of Electrical and Electronics Engineers Inc.&quot;,&quot;container-title-short&quot;:&quot;&quot;},&quot;isTemporary&quot;:false}]},{&quot;citationID&quot;:&quot;MENDELEY_CITATION_bfa67013-a700-43e8-9283-2206bc4575c8&quot;,&quot;properties&quot;:{&quot;noteIndex&quot;:0},&quot;isEdited&quot;:false,&quot;manualOverride&quot;:{&quot;isManuallyOverridden&quot;:false,&quot;citeprocText&quot;:&quot;[11]&quot;,&quot;manualOverrideText&quot;:&quot;&quot;},&quot;citationTag&quot;:&quot;MENDELEY_CITATION_v3_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&quot;,&quot;citationItems&quot;:[{&quot;id&quot;:&quot;1c8ea021-d0ce-3291-9559-6448cca4e59c&quot;,&quot;itemData&quot;:{&quot;type&quot;:&quot;article-journal&quot;,&quot;id&quot;:&quot;1c8ea021-d0ce-3291-9559-6448cca4e59c&quot;,&quot;title&quot;:&quot;Air pollution control model using machine learning and IoT techniques&quot;,&quot;author&quot;:[{&quot;family&quot;:&quot;Shetty&quot;,&quot;given&quot;:&quot;Chetan&quot;,&quot;parse-names&quot;:false,&quot;dropping-particle&quot;:&quot;&quot;,&quot;non-dropping-particle&quot;:&quot;&quot;},{&quot;family&quot;:&quot;Sowmya&quot;,&quot;given&quot;:&quot;B. J.&quot;,&quot;parse-names&quot;:false,&quot;dropping-particle&quot;:&quot;&quot;,&quot;non-dropping-particle&quot;:&quot;&quot;},{&quot;family&quot;:&quot;Seema&quot;,&quot;given&quot;:&quot;S.&quot;,&quot;parse-names&quot;:false,&quot;dropping-particle&quot;:&quot;&quot;,&quot;non-dropping-particle&quot;:&quot;&quot;},{&quot;family&quot;:&quot;Srinivasa&quot;,&quot;given&quot;:&quot;K. G.&quot;,&quot;parse-names&quot;:false,&quot;dropping-particle&quot;:&quot;&quot;,&quot;non-dropping-particle&quot;:&quot;&quot;}],&quot;container-title&quot;:&quot;Advances in Computers&quot;,&quot;accessed&quot;:{&quot;date-parts&quot;:[[2025,5,17]]},&quot;DOI&quot;:&quot;10.1016/BS.ADCOM.2019.10.006&quot;,&quot;ISBN&quot;:&quot;9780128187562&quot;,&quot;ISSN&quot;:&quot;0065-2458&quot;,&quot;URL&quot;:&quot;https://www.sciencedirect.com/science/article/abs/pii/S0065245819300592&quot;,&quot;issued&quot;:{&quot;date-parts&quot;:[[2020,1,1]]},&quot;page&quot;:&quot;187-218&quot;,&quot;abstract&quot;:&quot;Problem with the automobile engines continues to increase in a very large scale. Every vehicle has its own emission but problem arises when the emission occurs beyond standard values. Even though lot of changes has been made in the consumption of fuel, increasing urbanization and industrialization contribute for the poor air quality. With the technical advancements in machine learning, it's been possible to build predictive models for monitoring and controlling pollution based on the real-time data. With this, we are using IoT techniques for monitoring the emission rates of vehicles. A predictive model is built on the real-time data available, predicting the values of carbon monoxide. Sensors are embedded in the vehicles to measure the pollutants levels. By using the monitoring techniques, vehicle details such as location, owner is notified with the current situation of pollution in his location and his vehicle emission rate contributing to environment. Machine learning model is used for the prediction of pollution level in the vehicle location based on the previous data and the current data obtained by the sensors. Here the pollutants level can be controlled using smart emission surveillance system. The system shoots beyond threshold value taken from the Bharat Stage emission standards then automatically a notification will be sent to the vehicle owner. The emitted level will be monitored and the fuel supply to the engine will be cut off using solenoid valve at the same time.&quot;,&quot;publisher&quot;:&quot;Elsevier&quot;,&quot;issue&quot;:&quot;1&quot;,&quot;volume&quot;:&quot;117&quot;,&quot;container-title-short&quot;:&quot;&quot;},&quot;isTemporary&quot;:false}]},{&quot;citationID&quot;:&quot;MENDELEY_CITATION_0c35985a-8ee5-4594-a744-d4babd7e0745&quot;,&quot;properties&quot;:{&quot;noteIndex&quot;:0},&quot;isEdited&quot;:false,&quot;manualOverride&quot;:{&quot;isManuallyOverridden&quot;:false,&quot;citeprocText&quot;:&quot;[12]&quot;,&quot;manualOverrideText&quot;:&quot;&quot;},&quot;citationTag&quot;:&quot;MENDELEY_CITATION_v3_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&quot;,&quot;citationItems&quot;:[{&quot;id&quot;:&quot;71c22424-561b-32ef-afbc-3b747e696a22&quot;,&quot;itemData&quot;:{&quot;type&quot;:&quot;article-journal&quot;,&quot;id&quot;:&quot;71c22424-561b-32ef-afbc-3b747e696a22&quot;,&quot;title&quot;:&quot;Designing of urban air pollution monitoring system and notify traffic police to their personal exposure in urban air pollution&quot;,&quot;author&quot;:[{&quot;family&quot;:&quot;Jain&quot;,&quot;given&quot;:&quot;Harshita&quot;,&quot;parse-names&quot;:false,&quot;dropping-particle&quot;:&quot;&quot;,&quot;non-dropping-particle&quot;:&quot;&quot;},{&quot;family&quot;:&quot;Saini&quot;,&quot;given&quot;:&quot;Anil Kumar&quot;,&quot;parse-names&quot;:false,&quot;dropping-particle&quot;:&quot;&quot;,&quot;non-dropping-particle&quot;:&quot;&quot;},{&quot;family&quot;:&quot;Nigam&quot;,&quot;given&quot;:&quot;Himanshu&quot;,&quot;parse-names&quot;:false,&quot;dropping-particle&quot;:&quot;&quot;,&quot;non-dropping-particle&quot;:&quot;&quot;}],&quot;container-title&quot;:&quot;IEEE Region 10 Annual International Conference, Proceedings/TENCON&quot;,&quot;accessed&quot;:{&quot;date-parts&quot;:[[2025,5,17]]},&quot;DOI&quot;:&quot;10.1109/TENCON50793.2020.9293744&quot;,&quot;ISBN&quot;:&quot;9781728184555&quot;,&quot;ISSN&quot;:&quot;21593450&quot;,&quot;issued&quot;:{&quot;date-parts&quot;:[[2020,11,16]]},&quot;page&quot;:&quot;929-933&quot;,&quot;abstract&quot;:&quot;Urban air pollution has significant effects in living beings and nature. Automobile exhaust emissions are the main cause of air pollution. Moreover, the major contribution of Air pollution is by static vehicle traffic over a long period when vehicles stop at a traffic crossing. This article purposed a framework for managing traffic police duty hours based on the recommended time exposure to the pollutants. Air Pollution Monitoring System measures concentration value of harmful gases like CO, CO2, NO2, SO2 and particulate matters in real-time and send these value wirelessly to ThingSpeak IoT cloud through ESP8266 Wi-Fi module. An analysis of personal exposure to pollution of traffic police individually and total Air Quality Index (AQI) calculated in MATLAB environment. An alert email has been sent to traffic police control room about apprise duty hour of traffic police to aware less affected exposure time of urban air pollution for that particular crossing.&quot;,&quot;publisher&quot;:&quot;Institute of Electrical and Electronics Engineers Inc.&quot;,&quot;volume&quot;:&quot;2020-November&quot;,&quot;container-title-short&quot;:&quot;&quot;},&quot;isTemporary&quot;:false}]},{&quot;citationID&quot;:&quot;MENDELEY_CITATION_688939dc-e62c-4f3a-9862-a770a3394084&quot;,&quot;properties&quot;:{&quot;noteIndex&quot;:0},&quot;isEdited&quot;:false,&quot;manualOverride&quot;:{&quot;isManuallyOverridden&quot;:false,&quot;citeprocText&quot;:&quot;[13]&quot;,&quot;manualOverrideText&quot;:&quot;&quot;},&quot;citationTag&quot;:&quot;MENDELEY_CITATION_v3_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&quot;,&quot;citationItems&quot;:[{&quot;id&quot;:&quot;2c9b85ee-135e-3f64-853a-364814f5009c&quot;,&quot;itemData&quot;:{&quot;type&quot;:&quot;article-journal&quot;,&quot;id&quot;:&quot;2c9b85ee-135e-3f64-853a-364814f5009c&quot;,&quot;title&quot;:&quot;IoT-based air quality monitoring systems for smart cities: A systematic mapping study&quot;,&quot;author&quot;:[{&quot;family&quot;:&quot;Múnera&quot;,&quot;given&quot;:&quot;Danny&quot;,&quot;parse-names&quot;:false,&quot;dropping-particle&quot;:&quot;&quot;,&quot;non-dropping-particle&quot;:&quot;&quot;},{&quot;family&quot;:&quot;Diana&quot;,&quot;given&quot;:&quot;V.&quot;,&quot;parse-names&quot;:false,&quot;dropping-particle&quot;:&quot;&quot;,&quot;non-dropping-particle&quot;:&quot;&quot;},{&quot;family&quot;:&quot;Aguirre&quot;,&quot;given&quot;:&quot;Johnny&quot;,&quot;parse-names&quot;:false,&quot;dropping-particle&quot;:&quot;&quot;,&quot;non-dropping-particle&quot;:&quot;&quot;},{&quot;family&quot;:&quot;Gómez&quot;,&quot;given&quot;:&quot;Natalia Gaviria&quot;,&quot;parse-names&quot;:false,&quot;dropping-particle&quot;:&quot;&quot;,&quot;non-dropping-particle&quot;:&quot;&quot;}],&quot;container-title&quot;:&quot;International Journal of Electrical and Computer Engineering&quot;,&quot;accessed&quot;:{&quot;date-parts&quot;:[[2025,5,17]]},&quot;DOI&quot;:&quot;10.11591/IJECE.V11I4.PP3470-3482&quot;,&quot;ISSN&quot;:&quot;20888708&quot;,&quot;issued&quot;:{&quot;date-parts&quot;:[[2021,8,1]]},&quot;page&quot;:&quot;3470-3482&quot;,&quot;abstract&quot;:&quot;The increased level of air pollution in big cities has become a major concern for several organizations and authorities because of the risk it represents to human health. In this context, the technology has become a very useful tool in the contamination monitoring and the possible mitigation of its impact. Particularly, there are different proposals using the internet of things (IoT) paradigm that use interconnected sensors in order to measure different pollutants. In this paper, we develop a systematic mapping study defined by a five-step methodology to identify and analyze the research status in terms of IoT-based air pollution monitoring systems for smart cities. The study includes 55 proposals, some of which have been implemented in a real environment. We analyze and compare these proposals in terms of different parameters defined in the mapping and highlight some challenges for air quality monitoring systems implementation into the smart city context.&quot;,&quot;publisher&quot;:&quot;Institute of Advanced Engineering and Science&quot;,&quot;issue&quot;:&quot;4&quot;,&quot;volume&quot;:&quot;11&quot;,&quot;container-title-short&quot;:&quot;&quot;},&quot;isTemporary&quot;:false}]},{&quot;citationID&quot;:&quot;MENDELEY_CITATION_1f0db941-4bbd-48e5-a599-b0557d8cacea&quot;,&quot;properties&quot;:{&quot;noteIndex&quot;:0},&quot;isEdited&quot;:false,&quot;manualOverride&quot;:{&quot;isManuallyOverridden&quot;:false,&quot;citeprocText&quot;:&quot;[14]&quot;,&quot;manualOverrideText&quot;:&quot;&quot;},&quot;citationTag&quot;:&quot;MENDELEY_CITATION_v3_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&quot;,&quot;citationItems&quot;:[{&quot;id&quot;:&quot;0d7e6778-8741-34b4-b677-73691d9c701f&quot;,&quot;itemData&quot;:{&quot;type&quot;:&quot;article-journal&quot;,&quot;id&quot;:&quot;0d7e6778-8741-34b4-b677-73691d9c701f&quot;,&quot;title&quot;:&quot;An integrated system for regional environmental monitoring and management based on internet of things&quot;,&quot;author&quot;:[{&quot;family&quot;:&quot;Fang&quot;,&quot;given&quot;:&quot;Shifeng&quot;,&quot;parse-names&quot;:false,&quot;dropping-particle&quot;:&quot;&quot;,&quot;non-dropping-particle&quot;:&quot;&quot;},{&quot;family&quot;:&quot;Xu&quot;,&quot;given&quot;:&quot;Li&quot;,&quot;parse-names&quot;:false,&quot;dropping-particle&quot;:&quot;Da&quot;,&quot;non-dropping-particle&quot;:&quot;&quot;},{&quot;family&quot;:&quot;Zhu&quot;,&quot;given&quot;:&quot;Yunqiang&quot;,&quot;parse-names&quot;:false,&quot;dropping-particle&quot;:&quot;&quot;,&quot;non-dropping-particle&quot;:&quot;&quot;},{&quot;family&quot;:&quot;Ahati&quot;,&quot;given&quot;:&quot;Jiaerheng&quot;,&quot;parse-names&quot;:false,&quot;dropping-particle&quot;:&quot;&quot;,&quot;non-dropping-particle&quot;:&quot;&quot;},{&quot;family&quot;:&quot;Pei&quot;,&quot;given&quot;:&quot;Huan&quot;,&quot;parse-names&quot;:false,&quot;dropping-particle&quot;:&quot;&quot;,&quot;non-dropping-particle&quot;:&quot;&quot;},{&quot;family&quot;:&quot;Yan&quot;,&quot;given&quot;:&quot;Jianwu&quot;,&quot;parse-names&quot;:false,&quot;dropping-particle&quot;:&quot;&quot;,&quot;non-dropping-particle&quot;:&quot;&quot;},{&quot;family&quot;:&quot;Liu&quot;,&quot;given&quot;:&quot;Zhihui&quot;,&quot;parse-names&quot;:false,&quot;dropping-particle&quot;:&quot;&quot;,&quot;non-dropping-particle&quot;:&quot;&quot;}],&quot;container-title&quot;:&quot;IEEE Transactions on Industrial Informatics&quot;,&quot;container-title-short&quot;:&quot;IEEE Trans Industr Inform&quot;,&quot;accessed&quot;:{&quot;date-parts&quot;:[[2025,5,17]]},&quot;DOI&quot;:&quot;10.1109/TII.2014.2302638&quot;,&quot;ISSN&quot;:&quot;15513203&quot;,&quot;issued&quot;:{&quot;date-parts&quot;:[[2014]]},&quot;page&quot;:&quot;1596-1605&quot;,&quot;abstract&quot;:&quot;Climate change and environmental monitoring and management have received much attention recently, and an integrated information system (IIS) is considered highly valuable. This paper introduces a novel IIS that combines Internet of Things (IoT), Cloud Computing, Geoinformatics [remote sensing (RS), geographical information system (GIS), and global positioning system (GPS)], and e-Science for environmental monitoring and management, with a case study on regional climate change and its ecological effects. Multi-sensors and web services were used to collect data and other information for the perception layer; both public networks and private networks were used to access and transport mass data and other information in the network layer. The key technologies and tools include real-time operational database (RODB); extraction-transformation-loading (ETL); on-line analytical processing (OLAP) and relational OLAP (ROLAP); naming, addressing, and profile server (NAPS); application gateway (AG); application software for different platforms and tasks (APPs); IoT application infrastructure (IoT-AI); GIS and e-Science platforms; and representational state transfer/Java database connectivity (RESTful/JDBC). Application Program Interfaces (APIs) were implemented in the middleware layer of the IIS. The application layer provides the functions of storing, organizing, processing, and sharing of data and other information, as well as the functions of applications in environmental monitoring and management. The results from the case study show that there is a visible increasing trend of the air temperature in Xinjiang over the last 50 years (1962-2011) and an apparent increasing trend of the precipitation since the early 1980s. Furthermore, from the correlation between ecological indicators [gross primary production (GPP), net primary production (NPP), and leaf area index (LAI)] and meteorological elements (air temperature and precipitation), water resource availability is the decisive factor with regard to the terrestrial ecosystem in the area. The study shows that the research work is greatly benefited from such an IIS, not only in data collection supported by IoT, but also in Web services and applications based on cloud computing and e-Science platforms, and the effectiveness of monitoring processes and decision-making can be obviously improved. This paper provides a prototype IIS for environmental monitoring and management, and it also provides a new paradigm for the future research and practice; especially in the era of big data and IoT. © 2012 IEEE.&quot;,&quot;publisher&quot;:&quot;IEEE Computer Society&quot;,&quot;issue&quot;:&quot;2&quot;,&quot;volume&quot;:&quot;10&quot;},&quot;isTemporary&quot;:false}]},{&quot;citationID&quot;:&quot;MENDELEY_CITATION_04a38bd0-4b92-4afe-b7cf-8d5f49e79393&quot;,&quot;properties&quot;:{&quot;noteIndex&quot;:0},&quot;isEdited&quot;:false,&quot;manualOverride&quot;:{&quot;isManuallyOverridden&quot;:false,&quot;citeprocText&quot;:&quot;[15]&quot;,&quot;manualOverrideText&quot;:&quot;&quot;},&quot;citationTag&quot;:&quot;MENDELEY_CITATION_v3_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&quot;,&quot;citationItems&quot;:[{&quot;id&quot;:&quot;0fe3cd15-3f78-3925-b4e4-89b1d7284898&quot;,&quot;itemData&quot;:{&quot;type&quot;:&quot;article-journal&quot;,&quot;id&quot;:&quot;0fe3cd15-3f78-3925-b4e4-89b1d7284898&quot;,&quot;title&quot;:&quot;An Energy-Efficient River Water Pollution Monitoring System in Internet of Things&quot;,&quot;author&quot;:[{&quot;family&quot;:&quot;Chopade&quot;,&quot;given&quot;:&quot;Swati&quot;,&quot;parse-names&quot;:false,&quot;dropping-particle&quot;:&quot;&quot;,&quot;non-dropping-particle&quot;:&quot;&quot;},{&quot;family&quot;:&quot;Gupta&quot;,&quot;given&quot;:&quot;Hari Prabhat&quot;,&quot;parse-names&quot;:false,&quot;dropping-particle&quot;:&quot;&quot;,&quot;non-dropping-particle&quot;:&quot;&quot;},{&quot;family&quot;:&quot;Mishra&quot;,&quot;given&quot;:&quot;Rahul&quot;,&quot;parse-names&quot;:false,&quot;dropping-particle&quot;:&quot;&quot;,&quot;non-dropping-particle&quot;:&quot;&quot;},{&quot;family&quot;:&quot;Kumari&quot;,&quot;given&quot;:&quot;Preti&quot;,&quot;parse-names&quot;:false,&quot;dropping-particle&quot;:&quot;&quot;,&quot;non-dropping-particle&quot;:&quot;&quot;},{&quot;family&quot;:&quot;Dutta&quot;,&quot;given&quot;:&quot;Tanima&quot;,&quot;parse-names&quot;:false,&quot;dropping-particle&quot;:&quot;&quot;,&quot;non-dropping-particle&quot;:&quot;&quot;}],&quot;container-title&quot;:&quot;IEEE Transactions on Green Communications and Networking&quot;,&quot;accessed&quot;:{&quot;date-parts&quot;:[[2025,5,17]]},&quot;DOI&quot;:&quot;10.1109/TGCN.2021.3062470&quot;,&quot;ISSN&quot;:&quot;24732400&quot;,&quot;issued&quot;:{&quot;date-parts&quot;:[[2021,6,1]]},&quot;page&quot;:&quot;693-702&quot;,&quot;abstract&quot;:&quot;An important research issue in river water pollution monitoring is to correctly estimate and transfer the pollution data from a river to the base station by consuming minimum energy. In this paper, we propose an energy-efficient river water pollution monitoring system by using deep neural network and long-range communication technology. Firstly, we design a compressed deep neural network for monitoring the river water pollution. Next, we use a knowledge distillation technique to train the compressed deep neural network. The compressed network can be successfully deployed on a limited resources Internet of Things device and achieves an acceptable accuracy. Further, we propose a game theory-based approach to estimate the time duration for using the suitable spreading factor of the long-range network to transmit the river water data. Such game theory-based approach helps in reducing energy consumption and ensures the successful transmission of the data to the base station. Finally, we present experimental and real-world evaluations that demonstrate the effectiveness of the propose system.&quot;,&quot;publisher&quot;:&quot;Institute of Electrical and Electronics Engineers Inc.&quot;,&quot;issue&quot;:&quot;2&quot;,&quot;volume&quot;:&quot;5&quot;,&quot;container-title-short&quot;:&quot;&quot;},&quot;isTemporary&quot;:false}]},{&quot;citationID&quot;:&quot;MENDELEY_CITATION_2589de40-7692-4402-bb8b-56ccc2ab3f10&quot;,&quot;properties&quot;:{&quot;noteIndex&quot;:0},&quot;isEdited&quot;:false,&quot;manualOverride&quot;:{&quot;isManuallyOverridden&quot;:false,&quot;citeprocText&quot;:&quot;[16]&quot;,&quot;manualOverrideText&quot;:&quot;&quot;},&quot;citationTag&quot;:&quot;MENDELEY_CITATION_v3_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&quot;,&quot;citationItems&quot;:[{&quot;id&quot;:&quot;1f0dc38b-05fd-3f6b-92f6-102c53678435&quot;,&quot;itemData&quot;:{&quot;type&quot;:&quot;article-journal&quot;,&quot;id&quot;:&quot;1f0dc38b-05fd-3f6b-92f6-102c53678435&quot;,&quot;title&quot;:&quot;Traffic Monitoring and Control System for Smart City Pollution Regulation using IoT and Correlated Capsule Networks&quot;,&quot;author&quot;:[{&quot;family&quot;:&quot;Ali&quot;,&quot;given&quot;:&quot;Ali Mohd&quot;,&quot;parse-names&quot;:false,&quot;dropping-particle&quot;:&quot;&quot;,&quot;non-dropping-particle&quot;:&quot;&quot;},{&quot;family&quot;:&quot;Al-Qerem&quot;,&quot;given&quot;:&quot;Ahmad&quot;,&quot;parse-names&quot;:false,&quot;dropping-particle&quot;:&quot;&quot;,&quot;non-dropping-particle&quot;:&quot;&quot;},{&quot;family&quot;:&quot;Hassan&quot;,&quot;given&quot;:&quot;Mohammad R.&quot;,&quot;parse-names&quot;:false,&quot;dropping-particle&quot;:&quot;&quot;,&quot;non-dropping-particle&quot;:&quot;&quot;},{&quot;family&quot;:&quot;Abu-Khadrah&quot;,&quot;given&quot;:&quot;Ahmed&quot;,&quot;parse-names&quot;:false,&quot;dropping-particle&quot;:&quot;&quot;,&quot;non-dropping-particle&quot;:&quot;&quot;},{&quot;family&quot;:&quot;Jarrah&quot;,&quot;given&quot;:&quot;Muath&quot;,&quot;parse-names&quot;:false,&quot;dropping-particle&quot;:&quot;&quot;,&quot;non-dropping-particle&quot;:&quot;&quot;}],&quot;container-title&quot;:&quot;IEEE Access&quot;,&quot;accessed&quot;:{&quot;date-parts&quot;:[[2025,5,17]]},&quot;DOI&quot;:&quot;10.1109/ACCESS.2025.3550966&quot;,&quot;ISSN&quot;:&quot;21693536&quot;,&quot;issued&quot;:{&quot;date-parts&quot;:[[2025]]},&quot;abstract&quot;:&quot;Organizational vehicle density management and automated interventions without humans are gaining traction with traffic monitoring and control systems based on the Internet of Things (IoT). Regarding controlling pollution and regulating vehicle density, the current traffic control technologies are ineffective regarding real-time adaptability, efficient classification techniques, and scalable infrastructure. Therefore, a system that uses the IoT is necessary for the real-time identification and regulation of automobiles that release excessive pollution. As a result, the study suggests a TCSP-PC, or Traffic Control System Process for Pollution Control, to manage waste in smart cities. This control system incorporates capsule networks for vehicle categorization based on emission behaviour and employs IoT sensors for data collecting. This system primarily seeks automobiles that cause much pollution during their travels by monitoring their emission infractions. To initiate initial pollution control, such vehicle data is used to detect infractions at any interval. The IoT paradigm aids this process through traffic control regulations. Additionally, capsule networks are used to learn the emission behaviours of both environmentally good and polluting automobiles on the roadside. Through capsule networks that categorize vehicles according to their emission behaviour on the roadside, traffic control systems can monitor and control autos. The vehicles may be categorized as either environmentally friendly or polluting. The system finds polluting vehicles, organizes them using capsule networks, and then suggests pollution restrictions based on the IoT. Utilizing pre-existing smart city resource data, this novel approach combines technological concerns with rules about traffic control and environmental impacts. Comparative analysis with existing models (VEQM, MPTC-PRP, MWIS, and CONV-BI-LSTM) demonstrates significant improvements in impact verification (+12.48%), classification rate (+15.36%), and traffic control efficiency (+121.5 vehicles/km). Additionally, the system achieves an average 9.77% enhancement in data analysis rate and a notable reduction in processing time (-2.06s), ensuring real-time responsiveness. These findings highlight the potential of TCSP-PC to optimize urban traffic flow, reduce emissions, and improve decision-making in smart city infrastructure.&quot;,&quot;publisher&quot;:&quot;Institute of Electrical and Electronics Engineers Inc.&quot;,&quot;container-title-short&quot;:&quot;&quot;},&quot;isTemporary&quot;:false}]},{&quot;citationID&quot;:&quot;MENDELEY_CITATION_c02d8981-d05f-42e5-91cb-914421122828&quot;,&quot;properties&quot;:{&quot;noteIndex&quot;:0},&quot;isEdited&quot;:false,&quot;manualOverride&quot;:{&quot;isManuallyOverridden&quot;:false,&quot;citeprocText&quot;:&quot;[17]&quot;,&quot;manualOverrideText&quot;:&quot;&quot;},&quot;citationTag&quot;:&quot;MENDELEY_CITATION_v3_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&quot;,&quot;citationItems&quot;:[{&quot;id&quot;:&quot;eec46082-d405-3bc0-b380-5f47a06b3964&quot;,&quot;itemData&quot;:{&quot;type&quot;:&quot;article-journal&quot;,&quot;id&quot;:&quot;eec46082-d405-3bc0-b380-5f47a06b3964&quot;,&quot;title&quot;:&quot;Multisensor Data Fusion Calibration in IoT Air Pollution Platforms&quot;,&quot;author&quot;:[{&quot;family&quot;:&quot;Ferrer-Cid&quot;,&quot;given&quot;:&quot;Pau&quot;,&quot;parse-names&quot;:false,&quot;dropping-particle&quot;:&quot;&quot;,&quot;non-dropping-particle&quot;:&quot;&quot;},{&quot;family&quot;:&quot;Barcelo-Ordinas&quot;,&quot;given&quot;:&quot;Jose M.&quot;,&quot;parse-names&quot;:false,&quot;dropping-particle&quot;:&quot;&quot;,&quot;non-dropping-particle&quot;:&quot;&quot;},{&quot;family&quot;:&quot;Garcia-Vidal&quot;,&quot;given&quot;:&quot;Jorge&quot;,&quot;parse-names&quot;:false,&quot;dropping-particle&quot;:&quot;&quot;,&quot;non-dropping-particle&quot;:&quot;&quot;},{&quot;family&quot;:&quot;Ripoll&quot;,&quot;given&quot;:&quot;Anna&quot;,&quot;parse-names&quot;:false,&quot;dropping-particle&quot;:&quot;&quot;,&quot;non-dropping-particle&quot;:&quot;&quot;},{&quot;family&quot;:&quot;Viana&quot;,&quot;given&quot;:&quot;Mar&quot;,&quot;parse-names&quot;:false,&quot;dropping-particle&quot;:&quot;&quot;,&quot;non-dropping-particle&quot;:&quot;&quot;}],&quot;container-title&quot;:&quot;IEEE Internet of Things Journal&quot;,&quot;container-title-short&quot;:&quot;IEEE Internet Things J&quot;,&quot;accessed&quot;:{&quot;date-parts&quot;:[[2025,5,17]]},&quot;DOI&quot;:&quot;10.1109/JIOT.2020.2965283&quot;,&quot;ISSN&quot;:&quot;23274662&quot;,&quot;issued&quot;:{&quot;date-parts&quot;:[[2020,4,1]]},&quot;page&quot;:&quot;3124-3132&quot;,&quot;abstract&quot;:&quot;This article investigates the calibration of low-cost sensors for air pollution. The sensors were deployed on three Internet of Things (IoT) platforms in Spain, Austria, and Italy during the summers of 2017, 2018, and 2019. One of the biggest challenges in the operation of an IoT platform, which has a great impact on the quality of the reported pollution values, is the calibration of the sensors in an uncontrolled environment. This calibration is performed using arrays of sensors that measure cross sensitivities and therefore compensate for both interfering contaminants and environmental conditions. This article investigates how the fusion of data taken by sensor arrays can improve the calibration process. In particular, calibration with sensor arrays, multisensor data fusion calibration with weighted averages, and multisensor data fusion calibration with machine learning models are compared. Calibration is evaluated by combining data from various sensors with linear and nonlinear regression models.&quot;,&quot;publisher&quot;:&quot;Institute of Electrical and Electronics Engineers Inc.&quot;,&quot;issue&quot;:&quot;4&quot;,&quot;volume&quot;:&quot;7&quot;},&quot;isTemporary&quot;:false}]},{&quot;citationID&quot;:&quot;MENDELEY_CITATION_47cc52f1-257a-440b-b137-68c81873baf8&quot;,&quot;properties&quot;:{&quot;noteIndex&quot;:0},&quot;isEdited&quot;:false,&quot;manualOverride&quot;:{&quot;isManuallyOverridden&quot;:false,&quot;citeprocText&quot;:&quot;[18]&quot;,&quot;manualOverrideText&quot;:&quot;&quot;},&quot;citationTag&quot;:&quot;MENDELEY_CITATION_v3_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&quot;,&quot;citationItems&quot;:[{&quot;id&quot;:&quot;98c5a12c-9bc8-3da6-8254-04d70c146201&quot;,&quot;itemData&quot;:{&quot;type&quot;:&quot;article-journal&quot;,&quot;id&quot;:&quot;98c5a12c-9bc8-3da6-8254-04d70c146201&quot;,&quot;title&quot;:&quot;Real-Time Air Pollution Monitoring System Employing IoT&quot;,&quot;author&quot;:[{&quot;family&quot;:&quot;Ghose&quot;,&quot;given&quot;:&quot;Banani&quot;,&quot;parse-names&quot;:false,&quot;dropping-particle&quot;:&quot;&quot;,&quot;non-dropping-particle&quot;:&quot;&quot;},{&quot;family&quot;:&quot;Rehena&quot;,&quot;given&quot;:&quot;Zeenat&quot;,&quot;parse-names&quot;:false,&quot;dropping-particle&quot;:&quot;&quot;,&quot;non-dropping-particle&quot;:&quot;&quot;}],&quot;container-title&quot;:&quot;2nd International Conference on Intelligent Data Communication Technologies and Internet of Things, IDCIoT 2024&quot;,&quot;accessed&quot;:{&quot;date-parts&quot;:[[2025,5,17]]},&quot;DOI&quot;:&quot;10.1109/IDCIOT59759.2024.10467734&quot;,&quot;ISBN&quot;:&quot;9798350327533&quot;,&quot;issued&quot;:{&quot;date-parts&quot;:[[2024]]},&quot;page&quot;:&quot;53-58&quot;,&quot;abstract&quot;:&quot;Modern livelihood is endangered by many challenges. Such a challenge is air pollution. To exterminate the lives of the residents from the ill effects of air pollution one has to gather the knowledge of air health of a place he/she is planning to go in. A timely response from a real-time air pollution monitoring system may be convenient in this regard. In this paper, an loT -enabled air pollution monitoring system is proposed, which is competent in collecting real-time data itself, and after data collection, it is proficient in analyzing and delivering the assessment of the enquired place's air quality with some suggestive measures to the users who place a query regarding that. Several air pollution-related sensors are deployed in this regard to capture the real-time pollutant concentrations and meteorological parameters, and the air health assessment work is accomplished using an efficient data fusion technique, which delivers the air health status of a place with the help of the current data only without using historical data. Finally, the air health status is communicated to the users via some web applications. The system is sound and smart enough to analyze the air health of a place with utmost accuracy and promptness.&quot;,&quot;publisher&quot;:&quot;Institute of Electrical and Electronics Engineers Inc.&quot;,&quot;container-title-short&quot;:&quot;&quot;},&quot;isTemporary&quot;:false}]},{&quot;citationID&quot;:&quot;MENDELEY_CITATION_cb591853-2009-4a65-9482-fc490cc29257&quot;,&quot;properties&quot;:{&quot;noteIndex&quot;:0},&quot;isEdited&quot;:false,&quot;manualOverride&quot;:{&quot;isManuallyOverridden&quot;:false,&quot;citeprocText&quot;:&quot;[19]&quot;,&quot;manualOverrideText&quot;:&quot;&quot;},&quot;citationTag&quot;:&quot;MENDELEY_CITATION_v3_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&quot;,&quot;citationItems&quot;:[{&quot;id&quot;:&quot;6d38daa8-7a91-3003-a766-de95832317dc&quot;,&quot;itemData&quot;:{&quot;type&quot;:&quot;article-journal&quot;,&quot;id&quot;:&quot;6d38daa8-7a91-3003-a766-de95832317dc&quot;,&quot;title&quot;:&quot;A Wireless Sensor Network for Monitoring Environmental Quality in the Manufacturing Industry&quot;,&quot;author&quot;:[{&quot;family&quot;:&quot;Han&quot;,&quot;given&quot;:&quot;Qilong&quot;,&quot;parse-names&quot;:false,&quot;dropping-particle&quot;:&quot;&quot;,&quot;non-dropping-particle&quot;:&quot;&quot;},{&quot;family&quot;:&quot;Liu&quot;,&quot;given&quot;:&quot;Peng&quot;,&quot;parse-names&quot;:false,&quot;dropping-particle&quot;:&quot;&quot;,&quot;non-dropping-particle&quot;:&quot;&quot;},{&quot;family&quot;:&quot;Zhang&quot;,&quot;given&quot;:&quot;Haitao&quot;,&quot;parse-names&quot;:false,&quot;dropping-particle&quot;:&quot;&quot;,&quot;non-dropping-particle&quot;:&quot;&quot;},{&quot;family&quot;:&quot;Cai&quot;,&quot;given&quot;:&quot;Zhipeng&quot;,&quot;parse-names&quot;:false,&quot;dropping-particle&quot;:&quot;&quot;,&quot;non-dropping-particle&quot;:&quot;&quot;}],&quot;container-title&quot;:&quot;IEEE Access&quot;,&quot;accessed&quot;:{&quot;date-parts&quot;:[[2025,5,17]]},&quot;DOI&quot;:&quot;10.1109/ACCESS.2019.2920838&quot;,&quot;ISSN&quot;:&quot;21693536&quot;,&quot;issued&quot;:{&quot;date-parts&quot;:[[2019]]},&quot;page&quot;:&quot;78108-78119&quot;,&quot;abstract&quot;:&quot;Urban industrial plant areas are highly concentrated, and air pollution is increasingly serious. The quantity of outdoor air quality monitoring sites is insufficient. Aiming at the above questions, related studies propose solutions that use relatively cheap equipment networking to collect pollution data and accurately analyze local monitoring information. In this paper, a new type of outdoor air quality monitoring system is studied and preliminarily practiced and has proven certain feasibility and applicability. The main contributions of this paper are: first, we improve the network layout by employing the Zigbee network, which is combined with factory characteristics, and collected data on carbonic oxide, nitrogen dioxide, sulfur dioxide, ozone, particulate matter, temperature, and humidity. And then, to establish the dilution coefficient and diffusion coefficient of pollution diffusion, we adopt air movement as the energy model and, by utilizing the method of pollution traceability, achieve the complete coverage pollution monitoring of the whole city by local monitoring sites. Finally, we propose an improved long short-term memory (LSTM) method to predict the pollution period of urban air quality. The experimental results show that the improved LSTM prediction model has strong applicability and high accuracy in the period prediction of pollution weather. Meanwhile, by analyzing the specific case in detail, we prove that air pollution in the city is mainly caused by the manufacturing industry. We conclude that it will make a great contribution to the atmospheric environment protection of cities by using weather quality prediction to dynamically adjust the production.&quot;,&quot;publisher&quot;:&quot;Institute of Electrical and Electronics Engineers Inc.&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ECF57B-D0C1-4BE2-872C-E5B7A8988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7</Pages>
  <Words>3878</Words>
  <Characters>22109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Medical Insurance Price Prediction Using Ensemble</vt:lpstr>
    </vt:vector>
  </TitlesOfParts>
  <Company>IEEE</Company>
  <LinksUpToDate>false</LinksUpToDate>
  <CharactersWithSpaces>25936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Medical Insurance Price Prediction Using Ensemble</dc:title>
  <dc:subject/>
  <dc:creator>IEEE</dc:creator>
  <cp:keywords/>
  <dc:description/>
  <cp:lastModifiedBy>adesh bhore</cp:lastModifiedBy>
  <cp:revision>15</cp:revision>
  <cp:lastPrinted>2025-05-17T07:17:00Z</cp:lastPrinted>
  <dcterms:created xsi:type="dcterms:W3CDTF">2025-05-17T07:17:00Z</dcterms:created>
  <dcterms:modified xsi:type="dcterms:W3CDTF">2025-12-06T04:27:00Z</dcterms:modified>
</cp:coreProperties>
</file>